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3DCD" w14:textId="5D60D89B" w:rsidR="00066F03" w:rsidRDefault="00137001" w:rsidP="001A64D6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DFF6" wp14:editId="2BA112F4">
                <wp:simplePos x="0" y="0"/>
                <wp:positionH relativeFrom="column">
                  <wp:posOffset>7620</wp:posOffset>
                </wp:positionH>
                <wp:positionV relativeFrom="paragraph">
                  <wp:posOffset>-38100</wp:posOffset>
                </wp:positionV>
                <wp:extent cx="5618480" cy="2399665"/>
                <wp:effectExtent l="0" t="0" r="1270" b="63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23996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64C94" id="Rounded Rectangle 2" o:spid="_x0000_s1026" style="position:absolute;margin-left:.6pt;margin-top:-3pt;width:442.4pt;height:1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" filled="f" strokecolor="black [3213]" strokeweight="2pt">
                <v:path arrowok="t"/>
              </v:roundrect>
            </w:pict>
          </mc:Fallback>
        </mc:AlternateContent>
      </w:r>
      <w:r w:rsidR="00E210A7" w:rsidRPr="00E210A7">
        <w:rPr>
          <w:b/>
          <w:bCs/>
          <w:sz w:val="36"/>
          <w:szCs w:val="36"/>
          <w:cs/>
        </w:rPr>
        <w:t>การฝึกอบรมเชิงปฏิบัติการ</w:t>
      </w:r>
      <w:r w:rsidR="00053C69">
        <w:rPr>
          <w:b/>
          <w:bCs/>
          <w:sz w:val="36"/>
          <w:szCs w:val="36"/>
        </w:rPr>
        <w:t xml:space="preserve"> </w:t>
      </w:r>
    </w:p>
    <w:p w14:paraId="28F297F2" w14:textId="77777777" w:rsidR="00066F03" w:rsidRDefault="00467DF6" w:rsidP="00066F03">
      <w:pPr>
        <w:jc w:val="center"/>
        <w:rPr>
          <w:b/>
          <w:bCs/>
          <w:sz w:val="36"/>
          <w:szCs w:val="36"/>
        </w:rPr>
      </w:pPr>
      <w:r w:rsidRPr="00E210A7">
        <w:rPr>
          <w:b/>
          <w:bCs/>
          <w:sz w:val="36"/>
          <w:szCs w:val="36"/>
          <w:cs/>
        </w:rPr>
        <w:t>เรื่อง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="00066F03">
        <w:rPr>
          <w:rFonts w:hint="cs"/>
          <w:b/>
          <w:bCs/>
          <w:sz w:val="36"/>
          <w:szCs w:val="36"/>
          <w:cs/>
        </w:rPr>
        <w:t>“</w:t>
      </w:r>
      <w:r w:rsidR="001A64D6">
        <w:rPr>
          <w:rFonts w:hint="cs"/>
          <w:b/>
          <w:bCs/>
          <w:sz w:val="36"/>
          <w:szCs w:val="36"/>
          <w:cs/>
        </w:rPr>
        <w:t xml:space="preserve">เทคโนโลยีรีไซเคิลฝุ่นสังกะสีจากอุตสาหกรรมชุบเคลือบสังกะสีแบบจุ่มร้อน </w:t>
      </w:r>
    </w:p>
    <w:p w14:paraId="7DBBFAC6" w14:textId="77777777" w:rsidR="00066F03" w:rsidRDefault="00066F03" w:rsidP="00066F0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="001A64D6">
        <w:rPr>
          <w:b/>
          <w:bCs/>
          <w:sz w:val="36"/>
          <w:szCs w:val="36"/>
        </w:rPr>
        <w:t>Hot-Dip Galvanizing</w:t>
      </w:r>
      <w:r w:rsidR="001A64D6">
        <w:rPr>
          <w:rFonts w:hint="cs"/>
          <w:b/>
          <w:bCs/>
          <w:sz w:val="36"/>
          <w:szCs w:val="36"/>
          <w:cs/>
        </w:rPr>
        <w:t>)</w:t>
      </w:r>
      <w:r>
        <w:rPr>
          <w:b/>
          <w:bCs/>
          <w:sz w:val="36"/>
          <w:szCs w:val="36"/>
        </w:rPr>
        <w:t xml:space="preserve"> </w:t>
      </w:r>
      <w:r w:rsidR="001A64D6">
        <w:rPr>
          <w:rFonts w:hint="cs"/>
          <w:b/>
          <w:bCs/>
          <w:sz w:val="36"/>
          <w:szCs w:val="36"/>
          <w:cs/>
        </w:rPr>
        <w:t>โดยการผลิตเป็นสังกะสีซัลเฟต (</w:t>
      </w:r>
      <w:r w:rsidR="001A64D6">
        <w:rPr>
          <w:b/>
          <w:bCs/>
          <w:sz w:val="36"/>
          <w:szCs w:val="36"/>
        </w:rPr>
        <w:t>ZnSO</w:t>
      </w:r>
      <w:r w:rsidR="001A64D6" w:rsidRPr="001A64D6">
        <w:rPr>
          <w:rFonts w:ascii="TH SarabunPSK" w:hAnsi="TH SarabunPSK" w:cs="TH SarabunPSK"/>
          <w:b/>
          <w:bCs/>
          <w:sz w:val="36"/>
          <w:szCs w:val="36"/>
          <w:vertAlign w:val="subscript"/>
        </w:rPr>
        <w:t>4</w:t>
      </w:r>
      <w:r w:rsidR="001A64D6">
        <w:rPr>
          <w:rFonts w:hint="cs"/>
          <w:b/>
          <w:bCs/>
          <w:sz w:val="36"/>
          <w:szCs w:val="36"/>
          <w:cs/>
        </w:rPr>
        <w:t>)</w:t>
      </w:r>
      <w:r w:rsidR="003E556B" w:rsidRPr="003E556B">
        <w:rPr>
          <w:b/>
          <w:bCs/>
          <w:sz w:val="36"/>
          <w:szCs w:val="36"/>
          <w:cs/>
        </w:rPr>
        <w:t>”</w:t>
      </w:r>
      <w:r w:rsidR="00B74598">
        <w:rPr>
          <w:rFonts w:hint="cs"/>
          <w:b/>
          <w:bCs/>
          <w:sz w:val="36"/>
          <w:szCs w:val="36"/>
          <w:cs/>
        </w:rPr>
        <w:t xml:space="preserve"> </w:t>
      </w:r>
    </w:p>
    <w:p w14:paraId="2F90724B" w14:textId="77777777" w:rsidR="00066F03" w:rsidRDefault="00467DF6" w:rsidP="00066F0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และ </w:t>
      </w:r>
      <w:r w:rsidR="003E556B">
        <w:rPr>
          <w:b/>
          <w:bCs/>
          <w:sz w:val="36"/>
          <w:szCs w:val="36"/>
        </w:rPr>
        <w:t>“</w:t>
      </w:r>
      <w:r w:rsidR="003E556B" w:rsidRPr="003E556B">
        <w:rPr>
          <w:b/>
          <w:bCs/>
          <w:sz w:val="36"/>
          <w:szCs w:val="36"/>
          <w:cs/>
        </w:rPr>
        <w:t>เทคโนโลยีรีไซเคิล</w:t>
      </w:r>
      <w:r w:rsidR="00B74598" w:rsidRPr="00B74598">
        <w:rPr>
          <w:rFonts w:hint="cs"/>
          <w:b/>
          <w:bCs/>
          <w:sz w:val="36"/>
          <w:szCs w:val="36"/>
          <w:cs/>
        </w:rPr>
        <w:t xml:space="preserve">สารเร่งปฏิกิริยาที่ใช้งานแล้วที่มีนิกเกิลเป็นองค์ประกอบ </w:t>
      </w:r>
    </w:p>
    <w:p w14:paraId="537D8488" w14:textId="77777777" w:rsidR="00E210A7" w:rsidRPr="00E210A7" w:rsidRDefault="00B74598" w:rsidP="00066F03">
      <w:pPr>
        <w:jc w:val="center"/>
        <w:rPr>
          <w:b/>
          <w:bCs/>
          <w:sz w:val="36"/>
          <w:szCs w:val="36"/>
        </w:rPr>
      </w:pPr>
      <w:r w:rsidRPr="00B74598">
        <w:rPr>
          <w:rFonts w:hint="cs"/>
          <w:b/>
          <w:bCs/>
          <w:sz w:val="36"/>
          <w:szCs w:val="36"/>
          <w:cs/>
        </w:rPr>
        <w:t>โดยการผลิตเป็นเฟอร์โรนิกเกิล/โลหะผสมนิกเกิล</w:t>
      </w:r>
      <w:r w:rsidR="00E210A7" w:rsidRPr="00E210A7">
        <w:rPr>
          <w:b/>
          <w:bCs/>
          <w:sz w:val="36"/>
          <w:szCs w:val="36"/>
        </w:rPr>
        <w:t>”</w:t>
      </w:r>
    </w:p>
    <w:p w14:paraId="115234B8" w14:textId="77777777" w:rsidR="00E210A7" w:rsidRPr="003929F0" w:rsidRDefault="00E210A7" w:rsidP="003929F0">
      <w:pPr>
        <w:spacing w:before="120"/>
        <w:jc w:val="center"/>
      </w:pPr>
      <w:r w:rsidRPr="003929F0">
        <w:rPr>
          <w:cs/>
        </w:rPr>
        <w:t>วัน</w:t>
      </w:r>
      <w:r w:rsidR="001A64D6">
        <w:rPr>
          <w:rFonts w:hint="cs"/>
          <w:cs/>
        </w:rPr>
        <w:t>ศุกร์</w:t>
      </w:r>
      <w:r w:rsidRPr="003929F0">
        <w:rPr>
          <w:cs/>
        </w:rPr>
        <w:t xml:space="preserve">ที่ </w:t>
      </w:r>
      <w:r w:rsidR="001A64D6">
        <w:t>2</w:t>
      </w:r>
      <w:r w:rsidR="001A64D6">
        <w:rPr>
          <w:rFonts w:hint="cs"/>
          <w:cs/>
        </w:rPr>
        <w:t>0</w:t>
      </w:r>
      <w:r w:rsidRPr="003929F0">
        <w:rPr>
          <w:cs/>
        </w:rPr>
        <w:t xml:space="preserve"> </w:t>
      </w:r>
      <w:r w:rsidR="00497FBD">
        <w:rPr>
          <w:rFonts w:hint="cs"/>
          <w:cs/>
        </w:rPr>
        <w:t>กันยายน</w:t>
      </w:r>
      <w:r w:rsidRPr="003929F0">
        <w:rPr>
          <w:cs/>
        </w:rPr>
        <w:t xml:space="preserve"> </w:t>
      </w:r>
      <w:r w:rsidRPr="003929F0">
        <w:t>256</w:t>
      </w:r>
      <w:r w:rsidR="001A64D6">
        <w:rPr>
          <w:rFonts w:hint="cs"/>
          <w:cs/>
        </w:rPr>
        <w:t>2</w:t>
      </w:r>
      <w:r w:rsidRPr="003929F0">
        <w:rPr>
          <w:cs/>
        </w:rPr>
        <w:t xml:space="preserve"> เวลา </w:t>
      </w:r>
      <w:r w:rsidRPr="003929F0">
        <w:t>08.30-16.</w:t>
      </w:r>
      <w:r w:rsidR="009E3450">
        <w:rPr>
          <w:rFonts w:hint="cs"/>
          <w:cs/>
        </w:rPr>
        <w:t>30</w:t>
      </w:r>
      <w:r w:rsidRPr="003929F0">
        <w:rPr>
          <w:cs/>
        </w:rPr>
        <w:t xml:space="preserve"> น.</w:t>
      </w:r>
    </w:p>
    <w:p w14:paraId="19BD2C1F" w14:textId="77777777" w:rsidR="00BB6CAF" w:rsidRPr="003929F0" w:rsidRDefault="00E210A7" w:rsidP="00171143">
      <w:pPr>
        <w:spacing w:before="120"/>
        <w:jc w:val="center"/>
      </w:pPr>
      <w:r w:rsidRPr="003929F0">
        <w:rPr>
          <w:cs/>
        </w:rPr>
        <w:t xml:space="preserve">ณ </w:t>
      </w:r>
      <w:r w:rsidR="00171143" w:rsidRPr="00171143">
        <w:rPr>
          <w:cs/>
        </w:rPr>
        <w:t>ศูนย์วิจัยและพัฒนาเทคโนโลยีรีไซเคิล</w:t>
      </w:r>
      <w:r w:rsidRPr="003929F0">
        <w:rPr>
          <w:cs/>
        </w:rPr>
        <w:t xml:space="preserve">  </w:t>
      </w:r>
    </w:p>
    <w:p w14:paraId="09525A5C" w14:textId="77777777" w:rsidR="00E210A7" w:rsidRPr="003929F0" w:rsidRDefault="00E210A7" w:rsidP="00E210A7">
      <w:pPr>
        <w:jc w:val="center"/>
        <w:rPr>
          <w:cs/>
        </w:rPr>
      </w:pPr>
      <w:r w:rsidRPr="003929F0">
        <w:rPr>
          <w:cs/>
        </w:rPr>
        <w:t>กรมอุตสาหกรรมพื้นฐานและการเหมืองแร่</w:t>
      </w:r>
      <w:r w:rsidR="003929F0">
        <w:t xml:space="preserve"> </w:t>
      </w:r>
      <w:r w:rsidR="003929F0">
        <w:rPr>
          <w:rFonts w:hint="cs"/>
          <w:cs/>
        </w:rPr>
        <w:t>อ.พระประแดง จ.สมุทรปราการ</w:t>
      </w:r>
    </w:p>
    <w:p w14:paraId="37613EA2" w14:textId="77777777" w:rsidR="005D15D7" w:rsidRDefault="005D15D7"/>
    <w:p w14:paraId="28ACA412" w14:textId="43F76634" w:rsidR="00CF0352" w:rsidRPr="003E556B" w:rsidRDefault="00846866" w:rsidP="003E556B">
      <w:pPr>
        <w:spacing w:before="120"/>
        <w:rPr>
          <w:b/>
          <w:bCs/>
        </w:rPr>
      </w:pPr>
      <w:r w:rsidRPr="00846866">
        <w:rPr>
          <w:b/>
          <w:bCs/>
          <w:cs/>
        </w:rPr>
        <w:t>หลักการและเหตุผล</w:t>
      </w:r>
    </w:p>
    <w:p w14:paraId="021F0A81" w14:textId="77777777" w:rsidR="00CF0352" w:rsidRDefault="00CF0352" w:rsidP="00CF0352">
      <w:pPr>
        <w:tabs>
          <w:tab w:val="left" w:pos="720"/>
        </w:tabs>
        <w:spacing w:before="120"/>
      </w:pPr>
      <w:r>
        <w:tab/>
      </w:r>
      <w:r>
        <w:rPr>
          <w:cs/>
        </w:rPr>
        <w:t>กรมอุตสาหกรรมพื้นฐานและการเหมืองแร่ (กพร.) ได้ให้ความสำคัญกับการรีไซเคิลขยะหรือของเสียเพื่อแยกสกัดแร่และโลหะกลับมาใช้ประโยชน์ใหม่ รวมถึงแปรรูปเป็นพลังงานทดแทน หรือที่เรียกกันในหลายประเทศว่า “การทำเหมืองแร่ในเมือง (</w:t>
      </w:r>
      <w:r>
        <w:t xml:space="preserve">Urban Mining)” </w:t>
      </w:r>
      <w:r>
        <w:rPr>
          <w:cs/>
        </w:rPr>
        <w:t>เพื่อเป็นแหล่งทรัพยากรทดแทนให้แก่</w:t>
      </w:r>
      <w:r w:rsidRPr="00127DC6">
        <w:rPr>
          <w:cs/>
        </w:rPr>
        <w:t>ภาคอุตสาหกรรม ลดการใช้ทรัพยากรธรรมชาติใหม่ ลดการเกิดขยะและปัญหามลพิษต่อสิ่งแวดล้อมและ</w:t>
      </w:r>
      <w:r>
        <w:rPr>
          <w:cs/>
        </w:rPr>
        <w:t xml:space="preserve">ชุมชน รวมทั้งส่งเสริมให้เกิดการขับเคลื่อนสู่ </w:t>
      </w:r>
      <w:r>
        <w:t xml:space="preserve">Zero Waste Society </w:t>
      </w:r>
    </w:p>
    <w:p w14:paraId="7BE2A0AC" w14:textId="77777777" w:rsidR="00066F03" w:rsidRDefault="00CF0352" w:rsidP="003929F0">
      <w:pPr>
        <w:tabs>
          <w:tab w:val="left" w:pos="720"/>
        </w:tabs>
        <w:spacing w:before="120"/>
      </w:pPr>
      <w:r>
        <w:tab/>
      </w:r>
      <w:r>
        <w:rPr>
          <w:cs/>
        </w:rPr>
        <w:t xml:space="preserve">ในปีงบประมาณ </w:t>
      </w:r>
      <w:r>
        <w:t xml:space="preserve">2562 </w:t>
      </w:r>
      <w:r>
        <w:rPr>
          <w:cs/>
        </w:rPr>
        <w:t>กพร. โดยกองนวัตกรรมวัตถุดิบและอุตสาหกรรมต่อเนื</w:t>
      </w:r>
      <w:r w:rsidR="003E556B">
        <w:rPr>
          <w:cs/>
        </w:rPr>
        <w:t>่อง ได้พัฒนา</w:t>
      </w:r>
      <w:r w:rsidR="003E556B" w:rsidRPr="00066F03">
        <w:rPr>
          <w:spacing w:val="4"/>
          <w:cs/>
        </w:rPr>
        <w:t>เทคโนโลยีรีไซเคิลฝุ่น</w:t>
      </w:r>
      <w:r w:rsidRPr="00066F03">
        <w:rPr>
          <w:spacing w:val="4"/>
          <w:cs/>
        </w:rPr>
        <w:t>สังกะสีจากอุตสาหกรรมชุบเคลือบสังกะสีแบบจุ่มร้อน</w:t>
      </w:r>
      <w:r w:rsidR="003E556B" w:rsidRPr="00066F03">
        <w:rPr>
          <w:spacing w:val="4"/>
        </w:rPr>
        <w:t xml:space="preserve"> </w:t>
      </w:r>
      <w:r w:rsidR="003E556B" w:rsidRPr="00066F03">
        <w:rPr>
          <w:spacing w:val="4"/>
          <w:cs/>
        </w:rPr>
        <w:t>(</w:t>
      </w:r>
      <w:r w:rsidR="003E556B" w:rsidRPr="00066F03">
        <w:rPr>
          <w:spacing w:val="4"/>
        </w:rPr>
        <w:t>Hot-Dip Galvanizing)</w:t>
      </w:r>
      <w:r w:rsidRPr="00066F03">
        <w:rPr>
          <w:spacing w:val="4"/>
          <w:cs/>
        </w:rPr>
        <w:t xml:space="preserve"> </w:t>
      </w:r>
      <w:r w:rsidR="00D205B8" w:rsidRPr="00066F03">
        <w:rPr>
          <w:spacing w:val="4"/>
          <w:cs/>
        </w:rPr>
        <w:t>โดย</w:t>
      </w:r>
      <w:r w:rsidR="00D205B8">
        <w:rPr>
          <w:cs/>
        </w:rPr>
        <w:t xml:space="preserve">การผลิตเป็นสังกะสีซัลเฟต </w:t>
      </w:r>
      <w:r w:rsidR="00066F03">
        <w:rPr>
          <w:rFonts w:hint="cs"/>
          <w:cs/>
        </w:rPr>
        <w:t>ซึ่ง</w:t>
      </w:r>
      <w:r w:rsidR="00D205B8">
        <w:rPr>
          <w:cs/>
        </w:rPr>
        <w:t>ใช้เป็นวัตถุดิบ</w:t>
      </w:r>
      <w:r w:rsidR="00D205B8" w:rsidRPr="00D205B8">
        <w:rPr>
          <w:cs/>
        </w:rPr>
        <w:t>ใน</w:t>
      </w:r>
      <w:r w:rsidR="00066F03">
        <w:rPr>
          <w:rFonts w:hint="cs"/>
          <w:cs/>
        </w:rPr>
        <w:t>อุตสาหกรรม</w:t>
      </w:r>
      <w:r w:rsidR="00D205B8" w:rsidRPr="00D205B8">
        <w:rPr>
          <w:cs/>
        </w:rPr>
        <w:t>ต่าง</w:t>
      </w:r>
      <w:r w:rsidR="00D205B8">
        <w:rPr>
          <w:rFonts w:hint="cs"/>
          <w:cs/>
        </w:rPr>
        <w:t xml:space="preserve"> </w:t>
      </w:r>
      <w:r w:rsidR="00D205B8">
        <w:rPr>
          <w:cs/>
        </w:rPr>
        <w:t>ๆ เช่น</w:t>
      </w:r>
      <w:r w:rsidR="00D205B8" w:rsidRPr="00D205B8">
        <w:rPr>
          <w:cs/>
        </w:rPr>
        <w:t xml:space="preserve"> </w:t>
      </w:r>
      <w:r w:rsidR="00066F03">
        <w:rPr>
          <w:rFonts w:hint="cs"/>
          <w:cs/>
        </w:rPr>
        <w:t>อุตสาหกรรม</w:t>
      </w:r>
      <w:r w:rsidR="00D205B8" w:rsidRPr="00D205B8">
        <w:rPr>
          <w:cs/>
        </w:rPr>
        <w:t>ปุ๋ย</w:t>
      </w:r>
      <w:r w:rsidR="00066F03">
        <w:rPr>
          <w:rFonts w:hint="cs"/>
          <w:cs/>
        </w:rPr>
        <w:t xml:space="preserve"> อุตสาหกรรม</w:t>
      </w:r>
      <w:r w:rsidR="00066F03" w:rsidRPr="00066F03">
        <w:rPr>
          <w:rFonts w:hint="cs"/>
          <w:spacing w:val="8"/>
          <w:cs/>
        </w:rPr>
        <w:t>การเกษตร อุตสาหกรรม</w:t>
      </w:r>
      <w:r w:rsidR="00FD32C4" w:rsidRPr="00066F03">
        <w:rPr>
          <w:rFonts w:hint="cs"/>
          <w:spacing w:val="8"/>
          <w:cs/>
        </w:rPr>
        <w:t>อาหารสัตว์</w:t>
      </w:r>
      <w:r w:rsidR="00066F03" w:rsidRPr="00066F03">
        <w:rPr>
          <w:rFonts w:hint="cs"/>
          <w:spacing w:val="8"/>
          <w:cs/>
        </w:rPr>
        <w:t xml:space="preserve"> อุตสาหกรรม</w:t>
      </w:r>
      <w:r w:rsidR="00D205B8" w:rsidRPr="00066F03">
        <w:rPr>
          <w:rFonts w:hint="cs"/>
          <w:spacing w:val="8"/>
          <w:cs/>
        </w:rPr>
        <w:t>ยา</w:t>
      </w:r>
      <w:r w:rsidR="00066F03" w:rsidRPr="00066F03">
        <w:rPr>
          <w:rFonts w:hint="cs"/>
          <w:spacing w:val="8"/>
          <w:cs/>
        </w:rPr>
        <w:t xml:space="preserve"> อุตสาหกรรม</w:t>
      </w:r>
      <w:r w:rsidR="00D205B8" w:rsidRPr="00066F03">
        <w:rPr>
          <w:rFonts w:hint="cs"/>
          <w:spacing w:val="8"/>
          <w:cs/>
        </w:rPr>
        <w:t>อาหารเสริม</w:t>
      </w:r>
      <w:r w:rsidR="00D205B8" w:rsidRPr="00066F03">
        <w:rPr>
          <w:spacing w:val="8"/>
          <w:cs/>
        </w:rPr>
        <w:t xml:space="preserve"> เป็นต้น</w:t>
      </w:r>
      <w:r w:rsidR="00D205B8" w:rsidRPr="00066F03">
        <w:rPr>
          <w:rFonts w:hint="cs"/>
          <w:spacing w:val="8"/>
          <w:cs/>
        </w:rPr>
        <w:t xml:space="preserve"> </w:t>
      </w:r>
      <w:r w:rsidR="00706798" w:rsidRPr="00066F03">
        <w:rPr>
          <w:rFonts w:hint="cs"/>
          <w:spacing w:val="8"/>
          <w:cs/>
        </w:rPr>
        <w:t>นอกจากนี้</w:t>
      </w:r>
      <w:r w:rsidR="00D205B8" w:rsidRPr="00066F03">
        <w:rPr>
          <w:rFonts w:hint="cs"/>
          <w:spacing w:val="8"/>
          <w:cs/>
        </w:rPr>
        <w:t xml:space="preserve"> ยัง</w:t>
      </w:r>
      <w:r w:rsidR="003E556B" w:rsidRPr="00066F03">
        <w:rPr>
          <w:rFonts w:hint="cs"/>
          <w:cs/>
        </w:rPr>
        <w:t>ประสบ</w:t>
      </w:r>
      <w:r w:rsidR="003E556B">
        <w:rPr>
          <w:rFonts w:hint="cs"/>
          <w:cs/>
        </w:rPr>
        <w:t>ความสำเร็จในการ</w:t>
      </w:r>
      <w:r w:rsidR="00D205B8">
        <w:rPr>
          <w:rFonts w:hint="cs"/>
          <w:cs/>
        </w:rPr>
        <w:t>พัฒนาเทคโนโลยีรีไซเคิลสารเร่งปฏิกิริยาที่ใช้งานแล้ว</w:t>
      </w:r>
      <w:r w:rsidR="003D4765">
        <w:rPr>
          <w:rFonts w:hint="cs"/>
          <w:cs/>
        </w:rPr>
        <w:t xml:space="preserve">ที่มีนิกเกิลเป็นองค์ประกอบ โดยการผลิตเป็นเฟอร์โรนิกเกิล/โลหะผสมนิกเกิล </w:t>
      </w:r>
    </w:p>
    <w:p w14:paraId="1FAD202F" w14:textId="6EFAD985" w:rsidR="00834F9A" w:rsidRDefault="00066F03" w:rsidP="003929F0">
      <w:pPr>
        <w:tabs>
          <w:tab w:val="left" w:pos="720"/>
        </w:tabs>
        <w:spacing w:before="120"/>
      </w:pPr>
      <w:r w:rsidRPr="00066F03">
        <w:rPr>
          <w:spacing w:val="-2"/>
          <w:cs/>
        </w:rPr>
        <w:tab/>
      </w:r>
      <w:r w:rsidR="003E556B" w:rsidRPr="00066F03">
        <w:rPr>
          <w:rFonts w:hint="cs"/>
          <w:spacing w:val="-2"/>
          <w:cs/>
        </w:rPr>
        <w:t>ดังนั้น</w:t>
      </w:r>
      <w:r w:rsidRPr="00066F03">
        <w:rPr>
          <w:rFonts w:hint="cs"/>
          <w:spacing w:val="-2"/>
          <w:cs/>
        </w:rPr>
        <w:t xml:space="preserve"> </w:t>
      </w:r>
      <w:r w:rsidR="003D4765" w:rsidRPr="00066F03">
        <w:rPr>
          <w:rFonts w:hint="cs"/>
          <w:spacing w:val="-2"/>
          <w:cs/>
        </w:rPr>
        <w:t>การจัดการฝึกอบรมเชิงปฏิบัติการครั้งนี้ จึงมีวัตถุประสงค์หลัก</w:t>
      </w:r>
      <w:r w:rsidR="003D4765" w:rsidRPr="00066F03">
        <w:rPr>
          <w:spacing w:val="-2"/>
          <w:cs/>
        </w:rPr>
        <w:t>เพื่อถ่ายทอดเทคโนโลยีรีไซเคิล</w:t>
      </w:r>
      <w:r w:rsidR="003E556B" w:rsidRPr="00066F03">
        <w:rPr>
          <w:rFonts w:hint="cs"/>
          <w:spacing w:val="-2"/>
          <w:cs/>
        </w:rPr>
        <w:t>ที่</w:t>
      </w:r>
      <w:r w:rsidR="003E556B">
        <w:rPr>
          <w:rFonts w:hint="cs"/>
          <w:cs/>
        </w:rPr>
        <w:t>ได้พัฒนาขึ้น</w:t>
      </w:r>
      <w:r w:rsidR="003D4765" w:rsidRPr="003D4765">
        <w:rPr>
          <w:cs/>
        </w:rPr>
        <w:t>ให้</w:t>
      </w:r>
      <w:r w:rsidR="003D4765">
        <w:rPr>
          <w:cs/>
        </w:rPr>
        <w:t>แก่ผู้ประกอบการ นักลงทุน บุคลาก</w:t>
      </w:r>
      <w:r w:rsidR="003D4765" w:rsidRPr="003D4765">
        <w:rPr>
          <w:cs/>
        </w:rPr>
        <w:t>รในอุตสาหกรรมรีไซเคิล และผู้สนใจทั่วไป เพื่อให้สามารถนำองค์ความรู้และเทคโนโลยีที่เป็นมิตรต่อสิ่งแวดล้อมดังกล่าวไปประยุกต์ใช้ในการประกอบการและดำเนินธุรกิจในเชิงพาณิชย์ได้</w:t>
      </w:r>
    </w:p>
    <w:p w14:paraId="2877C744" w14:textId="77777777" w:rsidR="00834F9A" w:rsidRDefault="00834F9A" w:rsidP="003929F0">
      <w:pPr>
        <w:tabs>
          <w:tab w:val="left" w:pos="720"/>
        </w:tabs>
        <w:spacing w:before="120"/>
        <w:rPr>
          <w:rFonts w:hint="cs"/>
        </w:rPr>
      </w:pPr>
    </w:p>
    <w:p w14:paraId="73B3437B" w14:textId="0C578A25" w:rsidR="00834F9A" w:rsidRPr="00834F9A" w:rsidRDefault="00834F9A" w:rsidP="003929F0">
      <w:pPr>
        <w:tabs>
          <w:tab w:val="left" w:pos="720"/>
        </w:tabs>
        <w:spacing w:before="120"/>
        <w:rPr>
          <w:rFonts w:hint="cs"/>
          <w:b/>
          <w:bCs/>
        </w:rPr>
      </w:pPr>
      <w:r w:rsidRPr="00834F9A">
        <w:rPr>
          <w:rFonts w:hint="cs"/>
          <w:b/>
          <w:bCs/>
          <w:cs/>
        </w:rPr>
        <w:t>ติดต่อสอบถาม</w:t>
      </w:r>
    </w:p>
    <w:p w14:paraId="59B2D026" w14:textId="77777777" w:rsidR="00053C69" w:rsidRDefault="00786285" w:rsidP="00053C69">
      <w:pPr>
        <w:spacing w:before="120"/>
      </w:pPr>
      <w:r>
        <w:tab/>
      </w:r>
      <w:r>
        <w:rPr>
          <w:cs/>
        </w:rPr>
        <w:t xml:space="preserve">กลุ่มนวัตกรรมอุตสาหกรรมรีไซเคิล </w:t>
      </w:r>
      <w:r w:rsidR="00053C69">
        <w:rPr>
          <w:rFonts w:hint="cs"/>
          <w:cs/>
        </w:rPr>
        <w:t xml:space="preserve">และกลุ่มพัฒนาธุรกิจ </w:t>
      </w:r>
      <w:r>
        <w:rPr>
          <w:cs/>
        </w:rPr>
        <w:t>กองนวัตกรรมวัตถุดิบและอุตสาหกรรมต่อเนื่อง</w:t>
      </w:r>
      <w:r>
        <w:tab/>
      </w:r>
      <w:r>
        <w:rPr>
          <w:cs/>
        </w:rPr>
        <w:t>กรมอุตสาหกรรมพื้นฐานและการเหมืองแร่</w:t>
      </w:r>
      <w:r>
        <w:tab/>
      </w:r>
      <w:r>
        <w:rPr>
          <w:cs/>
        </w:rPr>
        <w:t xml:space="preserve">โทร. </w:t>
      </w:r>
      <w:r>
        <w:t>0 2202 3897</w:t>
      </w:r>
      <w:r w:rsidR="00053C69">
        <w:t xml:space="preserve"> </w:t>
      </w:r>
      <w:r w:rsidR="0067706F">
        <w:rPr>
          <w:rFonts w:hint="cs"/>
          <w:cs/>
        </w:rPr>
        <w:t xml:space="preserve">และ </w:t>
      </w:r>
      <w:r w:rsidR="0067706F">
        <w:t xml:space="preserve">0 2202 3904 </w:t>
      </w:r>
      <w:r w:rsidR="00053C69">
        <w:rPr>
          <w:rFonts w:hint="cs"/>
          <w:cs/>
        </w:rPr>
        <w:t>โ</w:t>
      </w:r>
      <w:r>
        <w:rPr>
          <w:cs/>
        </w:rPr>
        <w:t xml:space="preserve">ทรสาร </w:t>
      </w:r>
      <w:r>
        <w:t>0 2202 3897</w:t>
      </w:r>
    </w:p>
    <w:p w14:paraId="3BE8204A" w14:textId="77777777" w:rsidR="00467DF6" w:rsidRDefault="00467DF6" w:rsidP="00053C69">
      <w:pPr>
        <w:spacing w:before="120"/>
        <w:sectPr w:rsidR="00467DF6" w:rsidSect="00171143">
          <w:headerReference w:type="default" r:id="rId7"/>
          <w:pgSz w:w="11906" w:h="16838"/>
          <w:pgMar w:top="1440" w:right="1440" w:bottom="1260" w:left="1584" w:header="706" w:footer="706" w:gutter="0"/>
          <w:cols w:space="708"/>
          <w:titlePg/>
          <w:docGrid w:linePitch="435"/>
        </w:sectPr>
      </w:pPr>
    </w:p>
    <w:p w14:paraId="532B9298" w14:textId="77777777" w:rsidR="001D69A1" w:rsidRPr="00CB3EF8" w:rsidRDefault="001D69A1" w:rsidP="00660531">
      <w:pPr>
        <w:jc w:val="center"/>
        <w:rPr>
          <w:b/>
          <w:bCs/>
          <w:sz w:val="36"/>
          <w:szCs w:val="36"/>
        </w:rPr>
      </w:pPr>
      <w:r w:rsidRPr="00CB3EF8">
        <w:rPr>
          <w:b/>
          <w:bCs/>
          <w:sz w:val="36"/>
          <w:szCs w:val="36"/>
          <w:cs/>
        </w:rPr>
        <w:lastRenderedPageBreak/>
        <w:t>กำหนดการฝึกอบร</w:t>
      </w:r>
      <w:bookmarkStart w:id="0" w:name="_GoBack"/>
      <w:bookmarkEnd w:id="0"/>
      <w:r w:rsidRPr="00CB3EF8">
        <w:rPr>
          <w:b/>
          <w:bCs/>
          <w:sz w:val="36"/>
          <w:szCs w:val="36"/>
          <w:cs/>
        </w:rPr>
        <w:t>มเชิงปฏิบัติการ</w:t>
      </w:r>
    </w:p>
    <w:p w14:paraId="49A3B7A5" w14:textId="77777777" w:rsidR="006D5B0D" w:rsidRDefault="001D69A1" w:rsidP="006D5B0D">
      <w:pPr>
        <w:spacing w:before="120"/>
        <w:jc w:val="center"/>
        <w:rPr>
          <w:b/>
          <w:bCs/>
          <w:sz w:val="36"/>
          <w:szCs w:val="36"/>
        </w:rPr>
      </w:pPr>
      <w:r w:rsidRPr="00CB3EF8">
        <w:rPr>
          <w:b/>
          <w:bCs/>
          <w:sz w:val="36"/>
          <w:szCs w:val="36"/>
          <w:cs/>
        </w:rPr>
        <w:t xml:space="preserve">เรื่อง </w:t>
      </w:r>
      <w:r w:rsidR="006D5B0D" w:rsidRPr="00E210A7">
        <w:rPr>
          <w:b/>
          <w:bCs/>
          <w:sz w:val="36"/>
          <w:szCs w:val="36"/>
        </w:rPr>
        <w:t>“</w:t>
      </w:r>
      <w:r w:rsidR="006D5B0D">
        <w:rPr>
          <w:rFonts w:hint="cs"/>
          <w:b/>
          <w:bCs/>
          <w:sz w:val="36"/>
          <w:szCs w:val="36"/>
          <w:cs/>
        </w:rPr>
        <w:t>เทคโนโลยีรีไซเคิลฝุ่นสังกะสีจากอุตสาหกรรมชุบเคลือบสังกะสี</w:t>
      </w:r>
    </w:p>
    <w:p w14:paraId="28C91A65" w14:textId="77777777" w:rsidR="006D5B0D" w:rsidRDefault="006D5B0D" w:rsidP="006D5B0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แบบจุ่มร้อน (</w:t>
      </w:r>
      <w:r>
        <w:rPr>
          <w:b/>
          <w:bCs/>
          <w:sz w:val="36"/>
          <w:szCs w:val="36"/>
        </w:rPr>
        <w:t>Hot-Dip Galvanizing</w:t>
      </w:r>
      <w:r>
        <w:rPr>
          <w:rFonts w:hint="cs"/>
          <w:b/>
          <w:bCs/>
          <w:sz w:val="36"/>
          <w:szCs w:val="36"/>
          <w:cs/>
        </w:rPr>
        <w:t>) โดยการผลิตเป็นสังกะสีซัลเฟต (</w:t>
      </w:r>
      <w:r>
        <w:rPr>
          <w:b/>
          <w:bCs/>
          <w:sz w:val="36"/>
          <w:szCs w:val="36"/>
        </w:rPr>
        <w:t>ZnSO</w:t>
      </w:r>
      <w:r w:rsidRPr="001A64D6">
        <w:rPr>
          <w:rFonts w:ascii="TH SarabunPSK" w:hAnsi="TH SarabunPSK" w:cs="TH SarabunPSK"/>
          <w:b/>
          <w:bCs/>
          <w:sz w:val="36"/>
          <w:szCs w:val="36"/>
          <w:vertAlign w:val="subscript"/>
        </w:rPr>
        <w:t>4</w:t>
      </w:r>
      <w:r>
        <w:rPr>
          <w:rFonts w:hint="cs"/>
          <w:b/>
          <w:bCs/>
          <w:sz w:val="36"/>
          <w:szCs w:val="36"/>
          <w:cs/>
        </w:rPr>
        <w:t>)</w:t>
      </w:r>
      <w:r w:rsidRPr="003E556B">
        <w:rPr>
          <w:b/>
          <w:bCs/>
          <w:sz w:val="36"/>
          <w:szCs w:val="36"/>
          <w:cs/>
        </w:rPr>
        <w:t>”</w:t>
      </w:r>
    </w:p>
    <w:p w14:paraId="46066C48" w14:textId="77777777" w:rsidR="006D5B0D" w:rsidRDefault="006D5B0D" w:rsidP="006D5B0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และ </w:t>
      </w:r>
      <w:r>
        <w:rPr>
          <w:b/>
          <w:bCs/>
          <w:sz w:val="36"/>
          <w:szCs w:val="36"/>
        </w:rPr>
        <w:t>“</w:t>
      </w:r>
      <w:r w:rsidRPr="003E556B">
        <w:rPr>
          <w:b/>
          <w:bCs/>
          <w:sz w:val="36"/>
          <w:szCs w:val="36"/>
          <w:cs/>
        </w:rPr>
        <w:t>เทคโนโลยีรีไซเคิล</w:t>
      </w:r>
      <w:r w:rsidRPr="00B74598">
        <w:rPr>
          <w:rFonts w:hint="cs"/>
          <w:b/>
          <w:bCs/>
          <w:sz w:val="36"/>
          <w:szCs w:val="36"/>
          <w:cs/>
        </w:rPr>
        <w:t xml:space="preserve">สารเร่งปฏิกิริยาที่ใช้งานแล้วที่มีนิกเกิลเป็นองค์ประกอบ </w:t>
      </w:r>
    </w:p>
    <w:p w14:paraId="7F74ECF4" w14:textId="77777777" w:rsidR="001D69A1" w:rsidRPr="00CB3EF8" w:rsidRDefault="006D5B0D" w:rsidP="006D5B0D">
      <w:pPr>
        <w:jc w:val="center"/>
        <w:rPr>
          <w:b/>
          <w:bCs/>
          <w:sz w:val="36"/>
          <w:szCs w:val="36"/>
          <w:cs/>
        </w:rPr>
      </w:pPr>
      <w:r w:rsidRPr="00B74598">
        <w:rPr>
          <w:rFonts w:hint="cs"/>
          <w:b/>
          <w:bCs/>
          <w:sz w:val="36"/>
          <w:szCs w:val="36"/>
          <w:cs/>
        </w:rPr>
        <w:t>โดยการผลิตเป็นเฟอร์โรนิกเกิล/โลหะผสมนิกเกิล</w:t>
      </w:r>
      <w:r w:rsidRPr="00E210A7">
        <w:rPr>
          <w:b/>
          <w:bCs/>
          <w:sz w:val="36"/>
          <w:szCs w:val="36"/>
        </w:rPr>
        <w:t>”</w:t>
      </w:r>
    </w:p>
    <w:p w14:paraId="43B354EF" w14:textId="77777777" w:rsidR="00053C69" w:rsidRPr="003929F0" w:rsidRDefault="00053C69" w:rsidP="00053C69">
      <w:pPr>
        <w:spacing w:before="120"/>
        <w:jc w:val="center"/>
      </w:pPr>
      <w:r w:rsidRPr="003929F0">
        <w:rPr>
          <w:cs/>
        </w:rPr>
        <w:t>วัน</w:t>
      </w:r>
      <w:r w:rsidR="00CF0352" w:rsidRPr="00CF0352">
        <w:rPr>
          <w:cs/>
        </w:rPr>
        <w:t>ศุกร์ที่ 20 กันยายน 2562</w:t>
      </w:r>
      <w:r w:rsidRPr="003929F0">
        <w:rPr>
          <w:cs/>
        </w:rPr>
        <w:t xml:space="preserve"> เวลา </w:t>
      </w:r>
      <w:r w:rsidRPr="003929F0">
        <w:t>08</w:t>
      </w:r>
      <w:r w:rsidR="00221160">
        <w:t>.</w:t>
      </w:r>
      <w:r w:rsidRPr="003929F0">
        <w:t>30</w:t>
      </w:r>
      <w:r w:rsidR="0067706F">
        <w:t>–</w:t>
      </w:r>
      <w:r w:rsidRPr="003929F0">
        <w:t>16</w:t>
      </w:r>
      <w:r w:rsidR="00221160">
        <w:t>.</w:t>
      </w:r>
      <w:r w:rsidR="009E3450">
        <w:rPr>
          <w:rFonts w:hint="cs"/>
          <w:cs/>
        </w:rPr>
        <w:t>30</w:t>
      </w:r>
      <w:r w:rsidRPr="003929F0">
        <w:rPr>
          <w:cs/>
        </w:rPr>
        <w:t xml:space="preserve"> น.</w:t>
      </w:r>
    </w:p>
    <w:p w14:paraId="51CE3E3F" w14:textId="77777777" w:rsidR="00221160" w:rsidRDefault="00053C69" w:rsidP="00221160">
      <w:pPr>
        <w:spacing w:before="120"/>
        <w:jc w:val="center"/>
      </w:pPr>
      <w:r w:rsidRPr="003929F0">
        <w:rPr>
          <w:cs/>
        </w:rPr>
        <w:t xml:space="preserve">ณ </w:t>
      </w:r>
      <w:r w:rsidR="00221160" w:rsidRPr="00171143">
        <w:rPr>
          <w:cs/>
        </w:rPr>
        <w:t>ศูนย์วิจัยและพัฒนาเทคโนโลยีรีไซเคิล</w:t>
      </w:r>
    </w:p>
    <w:p w14:paraId="7036E687" w14:textId="77777777" w:rsidR="00660531" w:rsidRPr="00CB3EF8" w:rsidRDefault="00053C69" w:rsidP="00221160">
      <w:pPr>
        <w:jc w:val="center"/>
        <w:rPr>
          <w:sz w:val="36"/>
          <w:szCs w:val="36"/>
        </w:rPr>
      </w:pPr>
      <w:r w:rsidRPr="003929F0">
        <w:rPr>
          <w:cs/>
        </w:rPr>
        <w:t>กรมอุตสาหกรรมพื้นฐานและการเหมืองแร่</w:t>
      </w:r>
      <w:r>
        <w:t xml:space="preserve"> </w:t>
      </w:r>
      <w:r>
        <w:rPr>
          <w:rFonts w:hint="cs"/>
          <w:cs/>
        </w:rPr>
        <w:t>อ.พระประแดง จ.สมุทรปราการ</w:t>
      </w:r>
    </w:p>
    <w:p w14:paraId="0536BB9D" w14:textId="77777777" w:rsidR="00660531" w:rsidRDefault="00053C69" w:rsidP="0066053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9ACCC" wp14:editId="62D6CC13">
            <wp:simplePos x="0" y="0"/>
            <wp:positionH relativeFrom="column">
              <wp:posOffset>76200</wp:posOffset>
            </wp:positionH>
            <wp:positionV relativeFrom="paragraph">
              <wp:posOffset>66675</wp:posOffset>
            </wp:positionV>
            <wp:extent cx="5478780" cy="213360"/>
            <wp:effectExtent l="0" t="0" r="7620" b="0"/>
            <wp:wrapNone/>
            <wp:docPr id="10" name="Picture 10" descr="C:\Program Files (x86)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C81F2C" w14:textId="77777777" w:rsidR="00053C69" w:rsidRDefault="00053C69" w:rsidP="001E3D53">
      <w:pPr>
        <w:tabs>
          <w:tab w:val="left" w:pos="1620"/>
        </w:tabs>
        <w:jc w:val="both"/>
      </w:pPr>
    </w:p>
    <w:p w14:paraId="5B60AA1B" w14:textId="77777777" w:rsidR="00660531" w:rsidRDefault="00660531" w:rsidP="0075124C">
      <w:pPr>
        <w:tabs>
          <w:tab w:val="left" w:pos="1620"/>
        </w:tabs>
        <w:jc w:val="left"/>
      </w:pPr>
      <w:r>
        <w:t>08</w:t>
      </w:r>
      <w:r w:rsidR="00221160">
        <w:t>.</w:t>
      </w:r>
      <w:r>
        <w:t>30 – 09</w:t>
      </w:r>
      <w:r w:rsidR="00221160">
        <w:t>.</w:t>
      </w:r>
      <w:r>
        <w:t xml:space="preserve">00 </w:t>
      </w:r>
      <w:r>
        <w:rPr>
          <w:rFonts w:hint="cs"/>
          <w:cs/>
        </w:rPr>
        <w:t>น.</w:t>
      </w:r>
      <w:r>
        <w:rPr>
          <w:rFonts w:hint="cs"/>
          <w:cs/>
        </w:rPr>
        <w:tab/>
        <w:t>ลงทะเบียน</w:t>
      </w:r>
    </w:p>
    <w:p w14:paraId="266AC6D2" w14:textId="77777777" w:rsidR="00660531" w:rsidRDefault="00660531" w:rsidP="0075124C">
      <w:pPr>
        <w:tabs>
          <w:tab w:val="left" w:pos="1620"/>
        </w:tabs>
        <w:spacing w:before="120"/>
        <w:jc w:val="left"/>
      </w:pPr>
      <w:r>
        <w:rPr>
          <w:rFonts w:hint="cs"/>
          <w:cs/>
        </w:rPr>
        <w:t>09</w:t>
      </w:r>
      <w:r w:rsidR="00221160">
        <w:t>.</w:t>
      </w:r>
      <w:r>
        <w:rPr>
          <w:rFonts w:hint="cs"/>
          <w:cs/>
        </w:rPr>
        <w:t xml:space="preserve">00 </w:t>
      </w:r>
      <w:r w:rsidR="005661C6">
        <w:t>–</w:t>
      </w:r>
      <w:r>
        <w:rPr>
          <w:rFonts w:hint="cs"/>
          <w:cs/>
        </w:rPr>
        <w:t xml:space="preserve"> 10</w:t>
      </w:r>
      <w:r w:rsidR="00221160">
        <w:t>.</w:t>
      </w:r>
      <w:r>
        <w:rPr>
          <w:rFonts w:hint="cs"/>
          <w:cs/>
        </w:rPr>
        <w:t>30 น.</w:t>
      </w:r>
      <w:r>
        <w:rPr>
          <w:rFonts w:hint="cs"/>
          <w:cs/>
        </w:rPr>
        <w:tab/>
      </w:r>
      <w:r w:rsidR="002C2726">
        <w:rPr>
          <w:rFonts w:hint="cs"/>
          <w:cs/>
        </w:rPr>
        <w:t>การบรรยายเรื่อง “การขออนุญาตประกอบกิจการโรงงานประเภท 106”</w:t>
      </w:r>
    </w:p>
    <w:p w14:paraId="695A272D" w14:textId="77777777" w:rsidR="002C2726" w:rsidRDefault="001E3D53" w:rsidP="002552A9">
      <w:pPr>
        <w:tabs>
          <w:tab w:val="left" w:pos="2160"/>
          <w:tab w:val="left" w:pos="2700"/>
        </w:tabs>
        <w:jc w:val="left"/>
      </w:pPr>
      <w:r>
        <w:rPr>
          <w:rFonts w:hint="cs"/>
          <w:cs/>
        </w:rPr>
        <w:tab/>
      </w:r>
      <w:r w:rsidR="0075124C">
        <w:rPr>
          <w:rFonts w:hint="cs"/>
          <w:cs/>
        </w:rPr>
        <w:t>โดย</w:t>
      </w:r>
      <w:r w:rsidR="0075124C">
        <w:rPr>
          <w:rFonts w:hint="cs"/>
          <w:cs/>
        </w:rPr>
        <w:tab/>
      </w:r>
      <w:r w:rsidR="002C2726">
        <w:rPr>
          <w:rFonts w:hint="cs"/>
          <w:cs/>
        </w:rPr>
        <w:t>ผู้แทนจาก</w:t>
      </w:r>
      <w:r w:rsidR="005D75C3">
        <w:rPr>
          <w:rFonts w:hint="cs"/>
          <w:cs/>
        </w:rPr>
        <w:t>กอง</w:t>
      </w:r>
      <w:r w:rsidR="002C2726">
        <w:rPr>
          <w:rFonts w:hint="cs"/>
          <w:cs/>
        </w:rPr>
        <w:t>บริหารจัดการกากอุตสาหกรรม กรมโรงงานอุตสาหกรรม</w:t>
      </w:r>
    </w:p>
    <w:p w14:paraId="429DCEBA" w14:textId="77777777" w:rsidR="002C2726" w:rsidRDefault="002C2726" w:rsidP="0075124C">
      <w:pPr>
        <w:tabs>
          <w:tab w:val="left" w:pos="1620"/>
        </w:tabs>
        <w:spacing w:before="120"/>
        <w:jc w:val="left"/>
      </w:pPr>
      <w:r>
        <w:rPr>
          <w:rFonts w:hint="cs"/>
          <w:cs/>
        </w:rPr>
        <w:t>10</w:t>
      </w:r>
      <w:r w:rsidR="00221160">
        <w:t>.</w:t>
      </w:r>
      <w:r>
        <w:rPr>
          <w:rFonts w:hint="cs"/>
          <w:cs/>
        </w:rPr>
        <w:t xml:space="preserve">30 </w:t>
      </w:r>
      <w:r>
        <w:rPr>
          <w:cs/>
        </w:rPr>
        <w:t>–</w:t>
      </w:r>
      <w:r>
        <w:rPr>
          <w:rFonts w:hint="cs"/>
          <w:cs/>
        </w:rPr>
        <w:t xml:space="preserve"> 10</w:t>
      </w:r>
      <w:r w:rsidR="00221160">
        <w:t>.</w:t>
      </w:r>
      <w:r>
        <w:rPr>
          <w:rFonts w:hint="cs"/>
          <w:cs/>
        </w:rPr>
        <w:t>45 น.</w:t>
      </w:r>
      <w:r>
        <w:rPr>
          <w:rFonts w:hint="cs"/>
          <w:cs/>
        </w:rPr>
        <w:tab/>
        <w:t>พักรับประทานอาหารว่าง</w:t>
      </w:r>
    </w:p>
    <w:p w14:paraId="3B108632" w14:textId="77777777" w:rsidR="00B74598" w:rsidRDefault="002C2726" w:rsidP="00B74598">
      <w:pPr>
        <w:tabs>
          <w:tab w:val="left" w:pos="1620"/>
        </w:tabs>
        <w:spacing w:before="120"/>
        <w:ind w:left="2160" w:hanging="2160"/>
        <w:jc w:val="left"/>
      </w:pPr>
      <w:r>
        <w:rPr>
          <w:rFonts w:hint="cs"/>
          <w:cs/>
        </w:rPr>
        <w:t>10</w:t>
      </w:r>
      <w:r w:rsidR="00221160">
        <w:t>.</w:t>
      </w:r>
      <w:r>
        <w:rPr>
          <w:rFonts w:hint="cs"/>
          <w:cs/>
        </w:rPr>
        <w:t xml:space="preserve">45 </w:t>
      </w:r>
      <w:r>
        <w:rPr>
          <w:cs/>
        </w:rPr>
        <w:t>–</w:t>
      </w:r>
      <w:r>
        <w:rPr>
          <w:rFonts w:hint="cs"/>
          <w:cs/>
        </w:rPr>
        <w:t xml:space="preserve"> 1</w:t>
      </w:r>
      <w:r w:rsidR="002F2C2B">
        <w:rPr>
          <w:rFonts w:hint="cs"/>
          <w:cs/>
        </w:rPr>
        <w:t>1</w:t>
      </w:r>
      <w:r w:rsidR="00221160">
        <w:t>.</w:t>
      </w:r>
      <w:r w:rsidR="000B4A00">
        <w:rPr>
          <w:rFonts w:hint="cs"/>
          <w:cs/>
        </w:rPr>
        <w:t>45</w:t>
      </w:r>
      <w:r>
        <w:rPr>
          <w:rFonts w:hint="cs"/>
          <w:cs/>
        </w:rPr>
        <w:t xml:space="preserve"> น.</w:t>
      </w:r>
      <w:r>
        <w:rPr>
          <w:rFonts w:hint="cs"/>
          <w:cs/>
        </w:rPr>
        <w:tab/>
      </w:r>
      <w:r w:rsidR="002F2C2B">
        <w:rPr>
          <w:rFonts w:hint="cs"/>
          <w:cs/>
        </w:rPr>
        <w:t>การบรรยายเรื่อง</w:t>
      </w:r>
      <w:r w:rsidR="0075124C">
        <w:rPr>
          <w:rFonts w:hint="cs"/>
          <w:cs/>
        </w:rPr>
        <w:t xml:space="preserve"> </w:t>
      </w:r>
      <w:r w:rsidR="002F2C2B">
        <w:rPr>
          <w:rFonts w:hint="cs"/>
          <w:cs/>
        </w:rPr>
        <w:t>“</w:t>
      </w:r>
      <w:r w:rsidR="00B74598">
        <w:rPr>
          <w:cs/>
        </w:rPr>
        <w:t>เทคโนโลยีรีไซเคิลฝุ่นสังกะสีจากอุตสาหกรรมชุบเคลือบสังกะสี</w:t>
      </w:r>
    </w:p>
    <w:p w14:paraId="03F8F0BA" w14:textId="77777777" w:rsidR="002C2726" w:rsidRDefault="00B74598" w:rsidP="00B74598">
      <w:pPr>
        <w:ind w:left="2160" w:hanging="2160"/>
        <w:jc w:val="left"/>
      </w:pPr>
      <w:r>
        <w:rPr>
          <w:cs/>
        </w:rPr>
        <w:tab/>
        <w:t>แบบจุ่มร้อน</w:t>
      </w:r>
      <w:r>
        <w:t xml:space="preserve"> </w:t>
      </w:r>
      <w:r>
        <w:rPr>
          <w:cs/>
        </w:rPr>
        <w:t>โดยการผลิตเป็นสังกะสีซัลเฟต</w:t>
      </w:r>
      <w:r w:rsidR="002F2C2B" w:rsidRPr="002F2C2B">
        <w:t>”</w:t>
      </w:r>
      <w:r w:rsidR="00DE5481">
        <w:t xml:space="preserve"> </w:t>
      </w:r>
      <w:r w:rsidR="00DE5481">
        <w:rPr>
          <w:rFonts w:hint="cs"/>
          <w:cs/>
        </w:rPr>
        <w:t>(ภาคทฤษฎี)</w:t>
      </w:r>
      <w:r w:rsidR="002F2C2B">
        <w:rPr>
          <w:rFonts w:hint="cs"/>
          <w:cs/>
        </w:rPr>
        <w:t xml:space="preserve"> </w:t>
      </w:r>
    </w:p>
    <w:p w14:paraId="0037CAC5" w14:textId="77777777" w:rsidR="002F2C2B" w:rsidRDefault="002F2C2B" w:rsidP="0075124C">
      <w:pPr>
        <w:tabs>
          <w:tab w:val="left" w:pos="2160"/>
          <w:tab w:val="left" w:pos="2700"/>
        </w:tabs>
        <w:jc w:val="left"/>
      </w:pPr>
      <w:r>
        <w:rPr>
          <w:rFonts w:hint="cs"/>
          <w:cs/>
        </w:rPr>
        <w:tab/>
        <w:t xml:space="preserve">โดย </w:t>
      </w:r>
      <w:r w:rsidR="001E3D53">
        <w:rPr>
          <w:rFonts w:hint="cs"/>
          <w:cs/>
        </w:rPr>
        <w:tab/>
      </w:r>
      <w:r>
        <w:rPr>
          <w:rFonts w:hint="cs"/>
          <w:cs/>
        </w:rPr>
        <w:t>นางสาว</w:t>
      </w:r>
      <w:r w:rsidR="00B74598">
        <w:rPr>
          <w:rFonts w:hint="cs"/>
          <w:cs/>
        </w:rPr>
        <w:t>นันท์</w:t>
      </w:r>
      <w:r w:rsidR="00C85CC2">
        <w:rPr>
          <w:rFonts w:hint="cs"/>
          <w:cs/>
        </w:rPr>
        <w:t xml:space="preserve"> </w:t>
      </w:r>
      <w:r w:rsidR="00B74598">
        <w:rPr>
          <w:rFonts w:hint="cs"/>
          <w:cs/>
        </w:rPr>
        <w:t>บุญยฉัตร</w:t>
      </w:r>
      <w:r>
        <w:rPr>
          <w:rFonts w:hint="cs"/>
          <w:cs/>
        </w:rPr>
        <w:tab/>
      </w:r>
      <w:r w:rsidR="00B74598">
        <w:rPr>
          <w:rFonts w:hint="cs"/>
          <w:cs/>
        </w:rPr>
        <w:t>วิศวกรโลหการ</w:t>
      </w:r>
      <w:r>
        <w:rPr>
          <w:rFonts w:hint="cs"/>
          <w:cs/>
        </w:rPr>
        <w:t>ชำนาญการ</w:t>
      </w:r>
      <w:r w:rsidR="00B74598">
        <w:rPr>
          <w:rFonts w:hint="cs"/>
          <w:cs/>
        </w:rPr>
        <w:t>พิเศษ</w:t>
      </w:r>
    </w:p>
    <w:p w14:paraId="776A87B5" w14:textId="77777777" w:rsidR="006A290D" w:rsidRDefault="006A290D" w:rsidP="006A290D">
      <w:pPr>
        <w:tabs>
          <w:tab w:val="left" w:pos="1620"/>
        </w:tabs>
        <w:spacing w:before="120"/>
        <w:ind w:left="2160" w:hanging="2160"/>
        <w:jc w:val="left"/>
      </w:pPr>
      <w:r>
        <w:rPr>
          <w:rFonts w:hint="cs"/>
          <w:cs/>
        </w:rPr>
        <w:t>11</w:t>
      </w:r>
      <w:r w:rsidR="00221160">
        <w:t>.</w:t>
      </w:r>
      <w:r w:rsidR="000B4A00">
        <w:rPr>
          <w:rFonts w:hint="cs"/>
          <w:cs/>
        </w:rPr>
        <w:t>45</w:t>
      </w:r>
      <w:r>
        <w:t xml:space="preserve"> – 12</w:t>
      </w:r>
      <w:r w:rsidR="00221160">
        <w:t>.</w:t>
      </w:r>
      <w:r>
        <w:t xml:space="preserve">15 </w:t>
      </w:r>
      <w:r>
        <w:rPr>
          <w:rFonts w:hint="cs"/>
          <w:cs/>
        </w:rPr>
        <w:t>น.</w:t>
      </w:r>
      <w:r>
        <w:rPr>
          <w:rFonts w:hint="cs"/>
          <w:cs/>
        </w:rPr>
        <w:tab/>
        <w:t>การบรรยายเรื่อง “เทคโนโลยีรีไซเคิลสารเร่งปฏิกิริยาที่ใช้งานแล้วที่มีนิกเกิลเป็นองค์ประกอบ โดยการผลิตเป็นเฟอร์โรนิกเกิล/โลหะผสมนิกเกิล</w:t>
      </w:r>
      <w:r w:rsidRPr="002F2C2B">
        <w:t>”</w:t>
      </w:r>
      <w:r>
        <w:t xml:space="preserve"> </w:t>
      </w:r>
      <w:r>
        <w:rPr>
          <w:rFonts w:hint="cs"/>
          <w:cs/>
        </w:rPr>
        <w:t xml:space="preserve">(ภาคทฤษฎี) </w:t>
      </w:r>
    </w:p>
    <w:p w14:paraId="4CE52809" w14:textId="77777777" w:rsidR="006A290D" w:rsidRDefault="006A290D" w:rsidP="000B4A00">
      <w:pPr>
        <w:tabs>
          <w:tab w:val="left" w:pos="2160"/>
          <w:tab w:val="left" w:pos="2700"/>
          <w:tab w:val="left" w:pos="5103"/>
        </w:tabs>
        <w:ind w:left="5103" w:hanging="5103"/>
        <w:jc w:val="left"/>
      </w:pPr>
      <w:r>
        <w:rPr>
          <w:rFonts w:hint="cs"/>
          <w:cs/>
        </w:rPr>
        <w:tab/>
        <w:t xml:space="preserve">โดย </w:t>
      </w:r>
      <w:r>
        <w:rPr>
          <w:rFonts w:hint="cs"/>
          <w:cs/>
        </w:rPr>
        <w:tab/>
      </w:r>
      <w:r w:rsidRPr="006A290D">
        <w:rPr>
          <w:cs/>
        </w:rPr>
        <w:t>ผศ.ดร. สงบ คำค้อ</w:t>
      </w:r>
      <w:r w:rsidR="000B4A00">
        <w:rPr>
          <w:cs/>
        </w:rPr>
        <w:tab/>
      </w:r>
      <w:r w:rsidR="000B4A00" w:rsidRPr="000B4A00">
        <w:rPr>
          <w:cs/>
        </w:rPr>
        <w:t>อาจารย์ประจำสาขาวิชาวิศวกรรมโลหการ มหาวิทยาลัยเทคโนโลยีสุรนารี</w:t>
      </w:r>
    </w:p>
    <w:p w14:paraId="0E3DBE1C" w14:textId="77777777" w:rsidR="006D5B0D" w:rsidRDefault="006D5B0D" w:rsidP="000B4A00">
      <w:pPr>
        <w:tabs>
          <w:tab w:val="left" w:pos="2160"/>
          <w:tab w:val="left" w:pos="2700"/>
          <w:tab w:val="left" w:pos="5103"/>
        </w:tabs>
        <w:ind w:left="5103" w:hanging="5103"/>
        <w:jc w:val="left"/>
        <w:rPr>
          <w:cs/>
        </w:rPr>
      </w:pPr>
      <w:r>
        <w:rPr>
          <w:cs/>
        </w:rPr>
        <w:tab/>
      </w:r>
      <w:r>
        <w:rPr>
          <w:cs/>
        </w:rPr>
        <w:tab/>
        <w:t>ดร. ทนงศักดิ์ ยิ่งนคร</w:t>
      </w:r>
      <w:r>
        <w:rPr>
          <w:cs/>
        </w:rPr>
        <w:tab/>
        <w:t>อาจารย์ประจำสาขาวิชาวิศวกรรมโลหการ มหาวิทยาลัยเทคโนโลยีสุรนารี</w:t>
      </w:r>
    </w:p>
    <w:p w14:paraId="71B2EDAB" w14:textId="77777777" w:rsidR="002F2C2B" w:rsidRDefault="002F2C2B" w:rsidP="0075124C">
      <w:pPr>
        <w:tabs>
          <w:tab w:val="left" w:pos="1620"/>
        </w:tabs>
        <w:spacing w:before="120"/>
        <w:ind w:left="2160" w:hanging="2160"/>
        <w:jc w:val="left"/>
      </w:pPr>
      <w:r>
        <w:t>1</w:t>
      </w:r>
      <w:r w:rsidR="006A290D">
        <w:rPr>
          <w:rFonts w:hint="cs"/>
          <w:cs/>
        </w:rPr>
        <w:t>2</w:t>
      </w:r>
      <w:r w:rsidR="00221160">
        <w:t>.</w:t>
      </w:r>
      <w:r w:rsidR="006A290D">
        <w:rPr>
          <w:rFonts w:hint="cs"/>
          <w:cs/>
        </w:rPr>
        <w:t>1</w:t>
      </w:r>
      <w:r>
        <w:t xml:space="preserve">5 – </w:t>
      </w:r>
      <w:r w:rsidR="006A290D">
        <w:rPr>
          <w:rFonts w:hint="cs"/>
          <w:cs/>
        </w:rPr>
        <w:t>13</w:t>
      </w:r>
      <w:r w:rsidR="00221160">
        <w:t>.</w:t>
      </w:r>
      <w:r w:rsidR="006A290D">
        <w:rPr>
          <w:rFonts w:hint="cs"/>
          <w:cs/>
        </w:rPr>
        <w:t>0</w:t>
      </w:r>
      <w:r>
        <w:t>0</w:t>
      </w:r>
      <w:r>
        <w:rPr>
          <w:rFonts w:hint="cs"/>
          <w:cs/>
        </w:rPr>
        <w:t xml:space="preserve"> น.</w:t>
      </w:r>
      <w:r>
        <w:rPr>
          <w:rFonts w:hint="cs"/>
          <w:cs/>
        </w:rPr>
        <w:tab/>
        <w:t>พักรับประทานอาหารกลางวัน</w:t>
      </w:r>
    </w:p>
    <w:p w14:paraId="7854AD7B" w14:textId="77777777" w:rsidR="002F2C2B" w:rsidRDefault="006A290D" w:rsidP="007F7140">
      <w:pPr>
        <w:tabs>
          <w:tab w:val="left" w:pos="1620"/>
        </w:tabs>
        <w:spacing w:before="120"/>
        <w:ind w:left="2160" w:hanging="2160"/>
        <w:jc w:val="left"/>
      </w:pPr>
      <w:r>
        <w:rPr>
          <w:rFonts w:hint="cs"/>
          <w:cs/>
        </w:rPr>
        <w:t>13</w:t>
      </w:r>
      <w:r w:rsidR="00221160">
        <w:t>.</w:t>
      </w:r>
      <w:r>
        <w:rPr>
          <w:rFonts w:hint="cs"/>
          <w:cs/>
        </w:rPr>
        <w:t>0</w:t>
      </w:r>
      <w:r w:rsidR="002F2C2B">
        <w:rPr>
          <w:rFonts w:hint="cs"/>
          <w:cs/>
        </w:rPr>
        <w:t xml:space="preserve">0 </w:t>
      </w:r>
      <w:r w:rsidR="002F2C2B">
        <w:rPr>
          <w:cs/>
        </w:rPr>
        <w:t>–</w:t>
      </w:r>
      <w:r w:rsidR="002F2C2B">
        <w:rPr>
          <w:rFonts w:hint="cs"/>
          <w:cs/>
        </w:rPr>
        <w:t xml:space="preserve"> 1</w:t>
      </w:r>
      <w:r>
        <w:rPr>
          <w:rFonts w:hint="cs"/>
          <w:cs/>
        </w:rPr>
        <w:t>5</w:t>
      </w:r>
      <w:r w:rsidR="00221160">
        <w:t>.</w:t>
      </w:r>
      <w:r w:rsidR="006D5B0D">
        <w:rPr>
          <w:rFonts w:hint="cs"/>
          <w:cs/>
        </w:rPr>
        <w:t>0</w:t>
      </w:r>
      <w:r w:rsidR="002F2C2B">
        <w:rPr>
          <w:rFonts w:hint="cs"/>
          <w:cs/>
        </w:rPr>
        <w:t>0 น.</w:t>
      </w:r>
      <w:r w:rsidR="002F2C2B">
        <w:rPr>
          <w:rFonts w:hint="cs"/>
          <w:cs/>
        </w:rPr>
        <w:tab/>
      </w:r>
      <w:r w:rsidR="006D5B0D" w:rsidRPr="007F7140">
        <w:rPr>
          <w:rFonts w:hint="cs"/>
          <w:cs/>
        </w:rPr>
        <w:t>อาคารโลหวิทยาสารละลาย</w:t>
      </w:r>
      <w:r w:rsidR="007F7140">
        <w:t xml:space="preserve"> : </w:t>
      </w:r>
      <w:r w:rsidR="002F2C2B">
        <w:rPr>
          <w:rFonts w:hint="cs"/>
          <w:cs/>
        </w:rPr>
        <w:t xml:space="preserve">การฝึกอบรมเชิงปฏิบัติการเรื่อง </w:t>
      </w:r>
      <w:r w:rsidR="002F2C2B" w:rsidRPr="002F2C2B">
        <w:t>“</w:t>
      </w:r>
      <w:r>
        <w:rPr>
          <w:cs/>
        </w:rPr>
        <w:t>เทคโนโลยีรีไซเคิลฝุ่นสังกะสีจากอุตสาหกรรมชุบเคลือบสังกะสีแบบจุ่มร้อน โดยการผลิตเป็นสังกะสีซัลเฟต</w:t>
      </w:r>
      <w:r w:rsidR="00DE5481" w:rsidRPr="002F2C2B">
        <w:t>”</w:t>
      </w:r>
      <w:r w:rsidR="00DE5481">
        <w:t xml:space="preserve"> </w:t>
      </w:r>
      <w:r w:rsidR="00DE5481">
        <w:rPr>
          <w:rFonts w:hint="cs"/>
          <w:cs/>
        </w:rPr>
        <w:t xml:space="preserve">(ภาคปฏิบัติ </w:t>
      </w:r>
      <w:r w:rsidR="006D5B0D">
        <w:rPr>
          <w:rFonts w:hint="cs"/>
          <w:cs/>
        </w:rPr>
        <w:t>5</w:t>
      </w:r>
      <w:r w:rsidR="002F2C2B">
        <w:rPr>
          <w:rFonts w:hint="cs"/>
          <w:cs/>
        </w:rPr>
        <w:t xml:space="preserve"> กลุ่มย่อย)</w:t>
      </w:r>
    </w:p>
    <w:p w14:paraId="63904B55" w14:textId="77777777" w:rsidR="006A290D" w:rsidRDefault="002F2C2B" w:rsidP="002552A9">
      <w:pPr>
        <w:tabs>
          <w:tab w:val="left" w:pos="2155"/>
          <w:tab w:val="left" w:pos="2694"/>
          <w:tab w:val="left" w:pos="5103"/>
        </w:tabs>
        <w:jc w:val="left"/>
        <w:rPr>
          <w:cs/>
        </w:rPr>
      </w:pPr>
      <w:r>
        <w:rPr>
          <w:rFonts w:hint="cs"/>
          <w:cs/>
        </w:rPr>
        <w:tab/>
      </w:r>
      <w:r w:rsidR="006A290D">
        <w:rPr>
          <w:cs/>
        </w:rPr>
        <w:t>โดย</w:t>
      </w:r>
      <w:r w:rsidR="006A290D">
        <w:rPr>
          <w:cs/>
        </w:rPr>
        <w:tab/>
      </w:r>
      <w:r w:rsidR="006A290D">
        <w:rPr>
          <w:rFonts w:hint="cs"/>
          <w:cs/>
        </w:rPr>
        <w:t>นายธีรวุธ ตันนุกิจ</w:t>
      </w:r>
      <w:r w:rsidR="006A290D">
        <w:rPr>
          <w:rFonts w:hint="cs"/>
          <w:cs/>
        </w:rPr>
        <w:tab/>
        <w:t>วิศวกรโลหการชำนาญการพิเศษ</w:t>
      </w:r>
    </w:p>
    <w:p w14:paraId="31A6DB44" w14:textId="77777777" w:rsidR="006A290D" w:rsidRDefault="006A290D" w:rsidP="002552A9">
      <w:pPr>
        <w:tabs>
          <w:tab w:val="left" w:pos="2127"/>
          <w:tab w:val="left" w:pos="2694"/>
          <w:tab w:val="left" w:pos="5103"/>
        </w:tabs>
        <w:jc w:val="left"/>
      </w:pPr>
      <w:r>
        <w:rPr>
          <w:cs/>
        </w:rPr>
        <w:tab/>
      </w:r>
      <w:r w:rsidR="002552A9">
        <w:rPr>
          <w:cs/>
        </w:rPr>
        <w:tab/>
      </w:r>
      <w:r>
        <w:rPr>
          <w:cs/>
        </w:rPr>
        <w:t>นางสาว</w:t>
      </w:r>
      <w:r>
        <w:rPr>
          <w:rFonts w:hint="cs"/>
          <w:cs/>
        </w:rPr>
        <w:t>นันท์ บุญยฉัตร</w:t>
      </w:r>
      <w:r>
        <w:rPr>
          <w:cs/>
        </w:rPr>
        <w:t xml:space="preserve"> </w:t>
      </w:r>
      <w:r>
        <w:rPr>
          <w:cs/>
        </w:rPr>
        <w:tab/>
      </w:r>
      <w:r w:rsidRPr="006A290D">
        <w:rPr>
          <w:cs/>
        </w:rPr>
        <w:t>วิศวกรโลหการชำนาญการพิเศษ</w:t>
      </w:r>
    </w:p>
    <w:p w14:paraId="69367BF1" w14:textId="77777777" w:rsidR="006A290D" w:rsidRDefault="006A290D" w:rsidP="002552A9">
      <w:pPr>
        <w:tabs>
          <w:tab w:val="left" w:pos="2127"/>
          <w:tab w:val="left" w:pos="2694"/>
          <w:tab w:val="left" w:pos="5103"/>
        </w:tabs>
        <w:jc w:val="left"/>
      </w:pPr>
      <w:r>
        <w:tab/>
      </w:r>
      <w:r w:rsidR="002552A9">
        <w:rPr>
          <w:cs/>
        </w:rPr>
        <w:tab/>
      </w:r>
      <w:r>
        <w:rPr>
          <w:cs/>
        </w:rPr>
        <w:t>นายศรากร อักษรแก้ว</w:t>
      </w:r>
      <w:r>
        <w:rPr>
          <w:cs/>
        </w:rPr>
        <w:tab/>
        <w:t>วิศวกรโลหการชำนาญการ</w:t>
      </w:r>
    </w:p>
    <w:p w14:paraId="6A3DCE40" w14:textId="77777777" w:rsidR="006A290D" w:rsidRDefault="006A290D" w:rsidP="002552A9">
      <w:pPr>
        <w:tabs>
          <w:tab w:val="left" w:pos="2127"/>
          <w:tab w:val="left" w:pos="2694"/>
          <w:tab w:val="left" w:pos="5103"/>
        </w:tabs>
        <w:jc w:val="left"/>
      </w:pPr>
      <w:r>
        <w:tab/>
      </w:r>
      <w:r w:rsidR="002552A9">
        <w:rPr>
          <w:cs/>
        </w:rPr>
        <w:tab/>
      </w:r>
      <w:r>
        <w:rPr>
          <w:cs/>
        </w:rPr>
        <w:t>นายไพบูลย์ ชัยภัย</w:t>
      </w:r>
      <w:r>
        <w:rPr>
          <w:cs/>
        </w:rPr>
        <w:tab/>
        <w:t>นายช่างไฟฟ้าชำนาญงาน</w:t>
      </w:r>
    </w:p>
    <w:p w14:paraId="601E5732" w14:textId="77777777" w:rsidR="006A290D" w:rsidRDefault="006A290D" w:rsidP="002552A9">
      <w:pPr>
        <w:tabs>
          <w:tab w:val="left" w:pos="2127"/>
          <w:tab w:val="left" w:pos="2694"/>
          <w:tab w:val="left" w:pos="5103"/>
        </w:tabs>
        <w:jc w:val="left"/>
      </w:pPr>
      <w:r>
        <w:tab/>
      </w:r>
      <w:r w:rsidR="002552A9">
        <w:rPr>
          <w:cs/>
        </w:rPr>
        <w:tab/>
      </w:r>
      <w:r>
        <w:rPr>
          <w:cs/>
        </w:rPr>
        <w:t>นายธันวา พันธัญกิจ</w:t>
      </w:r>
      <w:r>
        <w:rPr>
          <w:cs/>
        </w:rPr>
        <w:tab/>
        <w:t>นายช่างโลหะปฏิบัติงาน</w:t>
      </w:r>
    </w:p>
    <w:p w14:paraId="0704133A" w14:textId="77777777" w:rsidR="006D5B0D" w:rsidRDefault="006D5B0D" w:rsidP="007F7140">
      <w:pPr>
        <w:tabs>
          <w:tab w:val="left" w:pos="2127"/>
          <w:tab w:val="left" w:pos="2694"/>
          <w:tab w:val="left" w:pos="5103"/>
        </w:tabs>
        <w:spacing w:before="120"/>
        <w:ind w:left="2127" w:hanging="687"/>
        <w:jc w:val="left"/>
      </w:pPr>
      <w:r>
        <w:rPr>
          <w:cs/>
        </w:rPr>
        <w:lastRenderedPageBreak/>
        <w:tab/>
      </w:r>
      <w:r w:rsidRPr="007F7140">
        <w:rPr>
          <w:rFonts w:hint="cs"/>
          <w:cs/>
        </w:rPr>
        <w:t>อาคารโลหวิทยาความร้อน</w:t>
      </w:r>
      <w:r w:rsidR="007F7140">
        <w:t xml:space="preserve"> : </w:t>
      </w:r>
      <w:r>
        <w:rPr>
          <w:cs/>
        </w:rPr>
        <w:t>การฝึกอบรมเชิงปฏิบัติการเรื่อง “</w:t>
      </w:r>
      <w:r w:rsidRPr="002552A9">
        <w:rPr>
          <w:cs/>
        </w:rPr>
        <w:t>เทคโนโลยีรีไซเคิล</w:t>
      </w:r>
      <w:r>
        <w:rPr>
          <w:cs/>
        </w:rPr>
        <w:t>สารเร่งปฏิกิริยาที่ใช้งานแล้วที่</w:t>
      </w:r>
      <w:r w:rsidRPr="002552A9">
        <w:rPr>
          <w:cs/>
        </w:rPr>
        <w:t>มีนิกเกิลเป็นองค์ประกอบ โดยการผลิตเป็นเฟอร์โรนิกเกิล/โลหะผสมนิกเกิล</w:t>
      </w:r>
      <w:r>
        <w:rPr>
          <w:cs/>
        </w:rPr>
        <w:t>”(ภาคปฏิบัติ</w:t>
      </w:r>
      <w:r>
        <w:rPr>
          <w:rFonts w:hint="cs"/>
          <w:cs/>
        </w:rPr>
        <w:t xml:space="preserve"> 3 กลุ่มย่อย)</w:t>
      </w:r>
    </w:p>
    <w:p w14:paraId="4262476D" w14:textId="77777777" w:rsidR="006D5B0D" w:rsidRDefault="006D5B0D" w:rsidP="006D5B0D">
      <w:pPr>
        <w:tabs>
          <w:tab w:val="left" w:pos="2155"/>
          <w:tab w:val="left" w:pos="2694"/>
          <w:tab w:val="left" w:pos="5103"/>
        </w:tabs>
      </w:pPr>
      <w:r>
        <w:rPr>
          <w:cs/>
        </w:rPr>
        <w:tab/>
      </w:r>
      <w:r>
        <w:rPr>
          <w:rFonts w:hint="cs"/>
          <w:cs/>
        </w:rPr>
        <w:t>โดย</w:t>
      </w:r>
      <w:r>
        <w:rPr>
          <w:cs/>
        </w:rPr>
        <w:tab/>
      </w:r>
      <w:r>
        <w:rPr>
          <w:rFonts w:hint="cs"/>
          <w:cs/>
        </w:rPr>
        <w:t>นายธีรวัฒน์ จันทนุพงศ์</w:t>
      </w:r>
      <w:r>
        <w:rPr>
          <w:rFonts w:hint="cs"/>
          <w:cs/>
        </w:rPr>
        <w:tab/>
        <w:t>วิศวกรโล</w:t>
      </w:r>
      <w:r w:rsidR="00A57057">
        <w:rPr>
          <w:rFonts w:hint="cs"/>
          <w:cs/>
        </w:rPr>
        <w:t>ห</w:t>
      </w:r>
      <w:r>
        <w:rPr>
          <w:rFonts w:hint="cs"/>
          <w:cs/>
        </w:rPr>
        <w:t>การปฏิบัติการ</w:t>
      </w:r>
    </w:p>
    <w:p w14:paraId="4F5AF2A5" w14:textId="77777777" w:rsidR="006D5B0D" w:rsidRDefault="006D5B0D" w:rsidP="006D5B0D">
      <w:pPr>
        <w:tabs>
          <w:tab w:val="left" w:pos="2694"/>
          <w:tab w:val="left" w:pos="5103"/>
        </w:tabs>
      </w:pPr>
      <w:r>
        <w:rPr>
          <w:cs/>
        </w:rPr>
        <w:tab/>
      </w:r>
      <w:r>
        <w:rPr>
          <w:rFonts w:hint="cs"/>
          <w:cs/>
        </w:rPr>
        <w:t>นางสาววนิดา บุณยะวันตัง</w:t>
      </w:r>
      <w:r>
        <w:rPr>
          <w:rFonts w:hint="cs"/>
          <w:cs/>
        </w:rPr>
        <w:tab/>
        <w:t>วิศวกรโล</w:t>
      </w:r>
      <w:r w:rsidR="00A57057">
        <w:rPr>
          <w:rFonts w:hint="cs"/>
          <w:cs/>
        </w:rPr>
        <w:t>ห</w:t>
      </w:r>
      <w:r>
        <w:rPr>
          <w:rFonts w:hint="cs"/>
          <w:cs/>
        </w:rPr>
        <w:t>การปฏิบัติการ</w:t>
      </w:r>
    </w:p>
    <w:p w14:paraId="6F1B79CF" w14:textId="77777777" w:rsidR="006D5B0D" w:rsidRPr="006D5B0D" w:rsidRDefault="006D5B0D" w:rsidP="009E3450">
      <w:pPr>
        <w:tabs>
          <w:tab w:val="left" w:pos="5103"/>
        </w:tabs>
        <w:ind w:left="2694" w:hanging="2160"/>
        <w:jc w:val="left"/>
      </w:pPr>
      <w:r>
        <w:rPr>
          <w:cs/>
        </w:rPr>
        <w:tab/>
      </w:r>
      <w:r w:rsidRPr="007E0F33">
        <w:rPr>
          <w:cs/>
        </w:rPr>
        <w:t>นางสาว</w:t>
      </w:r>
      <w:r>
        <w:rPr>
          <w:rFonts w:hint="cs"/>
          <w:cs/>
        </w:rPr>
        <w:t>รัชนิดา</w:t>
      </w:r>
      <w:r w:rsidRPr="007E0F33">
        <w:rPr>
          <w:cs/>
        </w:rPr>
        <w:t xml:space="preserve"> </w:t>
      </w:r>
      <w:r>
        <w:rPr>
          <w:rFonts w:hint="cs"/>
          <w:cs/>
        </w:rPr>
        <w:t>พิทักษา</w:t>
      </w:r>
      <w:r w:rsidRPr="007E0F33">
        <w:rPr>
          <w:cs/>
        </w:rPr>
        <w:tab/>
        <w:t>วิศวกรโล</w:t>
      </w:r>
      <w:r w:rsidR="00A57057">
        <w:rPr>
          <w:rFonts w:hint="cs"/>
          <w:cs/>
        </w:rPr>
        <w:t>ห</w:t>
      </w:r>
      <w:r w:rsidRPr="007E0F33">
        <w:rPr>
          <w:cs/>
        </w:rPr>
        <w:t>การปฏิบัติการ</w:t>
      </w:r>
    </w:p>
    <w:p w14:paraId="0C1CDA30" w14:textId="77777777" w:rsidR="001E3D53" w:rsidRDefault="002552A9" w:rsidP="002552A9">
      <w:pPr>
        <w:tabs>
          <w:tab w:val="left" w:pos="2160"/>
          <w:tab w:val="left" w:pos="2700"/>
          <w:tab w:val="left" w:pos="5400"/>
        </w:tabs>
        <w:spacing w:before="120"/>
        <w:jc w:val="left"/>
      </w:pPr>
      <w:r>
        <w:rPr>
          <w:rFonts w:hint="cs"/>
          <w:cs/>
        </w:rPr>
        <w:t>15</w:t>
      </w:r>
      <w:r w:rsidR="00B67F6B">
        <w:t>.</w:t>
      </w:r>
      <w:r w:rsidR="009E3450">
        <w:rPr>
          <w:rFonts w:hint="cs"/>
          <w:cs/>
        </w:rPr>
        <w:t>0</w:t>
      </w:r>
      <w:r w:rsidR="001E3D53">
        <w:rPr>
          <w:rFonts w:hint="cs"/>
          <w:cs/>
        </w:rPr>
        <w:t xml:space="preserve">0 </w:t>
      </w:r>
      <w:r w:rsidR="001E3D53">
        <w:rPr>
          <w:cs/>
        </w:rPr>
        <w:t>–</w:t>
      </w:r>
      <w:r>
        <w:rPr>
          <w:rFonts w:hint="cs"/>
          <w:cs/>
        </w:rPr>
        <w:t xml:space="preserve"> 15</w:t>
      </w:r>
      <w:r w:rsidR="00B67F6B">
        <w:t>.</w:t>
      </w:r>
      <w:r w:rsidR="009E3450">
        <w:rPr>
          <w:rFonts w:hint="cs"/>
          <w:cs/>
        </w:rPr>
        <w:t>15</w:t>
      </w:r>
      <w:r w:rsidR="001E3D53">
        <w:rPr>
          <w:rFonts w:hint="cs"/>
          <w:cs/>
        </w:rPr>
        <w:t xml:space="preserve"> น.</w:t>
      </w:r>
      <w:r w:rsidR="001E3D53">
        <w:rPr>
          <w:rFonts w:hint="cs"/>
          <w:cs/>
        </w:rPr>
        <w:tab/>
        <w:t>พักรับประทานอาหารว่าง</w:t>
      </w:r>
    </w:p>
    <w:p w14:paraId="49EB0AC6" w14:textId="77777777" w:rsidR="002552A9" w:rsidRDefault="001E3D53" w:rsidP="009E3450">
      <w:pPr>
        <w:tabs>
          <w:tab w:val="left" w:pos="1620"/>
        </w:tabs>
        <w:spacing w:before="120"/>
        <w:ind w:left="2160" w:hanging="2160"/>
        <w:jc w:val="left"/>
      </w:pPr>
      <w:r>
        <w:rPr>
          <w:rFonts w:hint="cs"/>
          <w:cs/>
        </w:rPr>
        <w:t>1</w:t>
      </w:r>
      <w:r w:rsidR="002552A9">
        <w:rPr>
          <w:rFonts w:hint="cs"/>
          <w:cs/>
        </w:rPr>
        <w:t>5</w:t>
      </w:r>
      <w:r w:rsidR="00B67F6B">
        <w:t>.</w:t>
      </w:r>
      <w:r w:rsidR="009E3450">
        <w:rPr>
          <w:rFonts w:hint="cs"/>
          <w:cs/>
        </w:rPr>
        <w:t>15</w:t>
      </w:r>
      <w:r>
        <w:rPr>
          <w:rFonts w:hint="cs"/>
          <w:cs/>
        </w:rPr>
        <w:t xml:space="preserve"> </w:t>
      </w:r>
      <w:r w:rsidR="005661C6">
        <w:t>–</w:t>
      </w:r>
      <w:r>
        <w:rPr>
          <w:rFonts w:hint="cs"/>
          <w:cs/>
        </w:rPr>
        <w:t xml:space="preserve"> 16</w:t>
      </w:r>
      <w:r w:rsidR="00B67F6B">
        <w:t>.</w:t>
      </w:r>
      <w:r w:rsidR="009E3450">
        <w:rPr>
          <w:rFonts w:hint="cs"/>
          <w:cs/>
        </w:rPr>
        <w:t>1</w:t>
      </w:r>
      <w:r>
        <w:rPr>
          <w:rFonts w:hint="cs"/>
          <w:cs/>
        </w:rPr>
        <w:t>5 น.</w:t>
      </w:r>
      <w:r>
        <w:rPr>
          <w:rFonts w:hint="cs"/>
          <w:cs/>
        </w:rPr>
        <w:tab/>
      </w:r>
      <w:r w:rsidR="009E3450">
        <w:rPr>
          <w:cs/>
        </w:rPr>
        <w:t>อาคารโลหวิทยาสารละลาย</w:t>
      </w:r>
      <w:r w:rsidR="009E3450">
        <w:rPr>
          <w:rFonts w:hint="cs"/>
          <w:cs/>
        </w:rPr>
        <w:t xml:space="preserve"> </w:t>
      </w:r>
      <w:r w:rsidR="009E3450">
        <w:rPr>
          <w:cs/>
        </w:rPr>
        <w:t>การฝึกอบรมเชิงปฏิบัติการ</w:t>
      </w:r>
      <w:r w:rsidR="009E3450">
        <w:rPr>
          <w:rFonts w:hint="cs"/>
          <w:cs/>
        </w:rPr>
        <w:t xml:space="preserve"> (ต่อ) (</w:t>
      </w:r>
      <w:r w:rsidR="009E3450" w:rsidRPr="009E3450">
        <w:rPr>
          <w:cs/>
        </w:rPr>
        <w:t>5 กลุ่มย่อย</w:t>
      </w:r>
      <w:r w:rsidR="009E3450">
        <w:rPr>
          <w:rFonts w:hint="cs"/>
          <w:cs/>
        </w:rPr>
        <w:t>)</w:t>
      </w:r>
    </w:p>
    <w:p w14:paraId="590935A1" w14:textId="77777777" w:rsidR="009E3450" w:rsidRDefault="002552A9" w:rsidP="009E3450">
      <w:pPr>
        <w:tabs>
          <w:tab w:val="left" w:pos="2127"/>
          <w:tab w:val="left" w:pos="2155"/>
          <w:tab w:val="left" w:pos="2694"/>
          <w:tab w:val="left" w:pos="5103"/>
        </w:tabs>
        <w:ind w:left="5103" w:hanging="5103"/>
        <w:jc w:val="left"/>
      </w:pPr>
      <w:r>
        <w:rPr>
          <w:cs/>
        </w:rPr>
        <w:tab/>
      </w:r>
      <w:r w:rsidR="009E3450" w:rsidRPr="009E3450">
        <w:rPr>
          <w:rFonts w:hint="cs"/>
          <w:cs/>
        </w:rPr>
        <w:t>อาคารโลหวิทยาความร้อน</w:t>
      </w:r>
      <w:r w:rsidR="009E3450">
        <w:rPr>
          <w:rFonts w:hint="cs"/>
          <w:cs/>
        </w:rPr>
        <w:t xml:space="preserve"> </w:t>
      </w:r>
      <w:r w:rsidR="009E3450">
        <w:rPr>
          <w:cs/>
        </w:rPr>
        <w:t>การฝึกอบรมเชิงปฏิบัติการ</w:t>
      </w:r>
      <w:r w:rsidR="009E3450">
        <w:rPr>
          <w:rFonts w:hint="cs"/>
          <w:cs/>
        </w:rPr>
        <w:t xml:space="preserve"> (ต่อ) (3</w:t>
      </w:r>
      <w:r w:rsidR="009E3450" w:rsidRPr="009E3450">
        <w:rPr>
          <w:cs/>
        </w:rPr>
        <w:t xml:space="preserve"> กลุ่มย่อย</w:t>
      </w:r>
      <w:r w:rsidR="009E3450">
        <w:rPr>
          <w:rFonts w:hint="cs"/>
          <w:cs/>
        </w:rPr>
        <w:t>)</w:t>
      </w:r>
    </w:p>
    <w:p w14:paraId="515B4A50" w14:textId="77777777" w:rsidR="009E3450" w:rsidRPr="009E3450" w:rsidRDefault="009E3450" w:rsidP="009E3450">
      <w:pPr>
        <w:tabs>
          <w:tab w:val="left" w:pos="2127"/>
          <w:tab w:val="left" w:pos="2155"/>
          <w:tab w:val="left" w:pos="2694"/>
          <w:tab w:val="left" w:pos="5103"/>
        </w:tabs>
        <w:spacing w:before="120"/>
        <w:ind w:left="5103" w:hanging="5103"/>
        <w:jc w:val="left"/>
        <w:rPr>
          <w:cs/>
        </w:rPr>
      </w:pPr>
      <w:r>
        <w:rPr>
          <w:rFonts w:hint="cs"/>
          <w:cs/>
        </w:rPr>
        <w:t>16</w:t>
      </w:r>
      <w:r w:rsidR="00B67F6B">
        <w:t>.</w:t>
      </w:r>
      <w:r>
        <w:t>15 – 16</w:t>
      </w:r>
      <w:r w:rsidR="00B67F6B">
        <w:t>.</w:t>
      </w:r>
      <w:r>
        <w:t xml:space="preserve">30 </w:t>
      </w:r>
      <w:r>
        <w:rPr>
          <w:rFonts w:hint="cs"/>
          <w:cs/>
        </w:rPr>
        <w:t>น.</w:t>
      </w:r>
      <w:r>
        <w:rPr>
          <w:rFonts w:hint="cs"/>
          <w:cs/>
        </w:rPr>
        <w:tab/>
        <w:t xml:space="preserve">ถาม </w:t>
      </w:r>
      <w:r>
        <w:rPr>
          <w:cs/>
        </w:rPr>
        <w:t>–</w:t>
      </w:r>
      <w:r>
        <w:rPr>
          <w:rFonts w:hint="cs"/>
          <w:cs/>
        </w:rPr>
        <w:t xml:space="preserve"> ตอบ</w:t>
      </w:r>
    </w:p>
    <w:p w14:paraId="363EBD53" w14:textId="77777777" w:rsidR="001E3D53" w:rsidRDefault="001E3D53" w:rsidP="002B5E85">
      <w:pPr>
        <w:tabs>
          <w:tab w:val="left" w:pos="2155"/>
          <w:tab w:val="left" w:pos="2694"/>
          <w:tab w:val="left" w:pos="5103"/>
        </w:tabs>
        <w:ind w:left="5103" w:hanging="5103"/>
        <w:jc w:val="left"/>
      </w:pPr>
    </w:p>
    <w:sectPr w:rsidR="001E3D53" w:rsidSect="00467DF6">
      <w:headerReference w:type="default" r:id="rId9"/>
      <w:headerReference w:type="first" r:id="rId10"/>
      <w:pgSz w:w="11906" w:h="16838"/>
      <w:pgMar w:top="1440" w:right="1440" w:bottom="1440" w:left="1582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EBD9" w14:textId="77777777" w:rsidR="007B0528" w:rsidRDefault="007B0528" w:rsidP="00053C69">
      <w:r>
        <w:separator/>
      </w:r>
    </w:p>
  </w:endnote>
  <w:endnote w:type="continuationSeparator" w:id="0">
    <w:p w14:paraId="072453D7" w14:textId="77777777" w:rsidR="007B0528" w:rsidRDefault="007B0528" w:rsidP="000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D70E" w14:textId="77777777" w:rsidR="007B0528" w:rsidRDefault="007B0528" w:rsidP="00053C69">
      <w:r>
        <w:separator/>
      </w:r>
    </w:p>
  </w:footnote>
  <w:footnote w:type="continuationSeparator" w:id="0">
    <w:p w14:paraId="6FFA0FEA" w14:textId="77777777" w:rsidR="007B0528" w:rsidRDefault="007B0528" w:rsidP="0005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H SarabunIT๙"/>
        <w:szCs w:val="32"/>
      </w:rPr>
      <w:id w:val="2061352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B294D7" w14:textId="77777777" w:rsidR="00467DF6" w:rsidRPr="00467DF6" w:rsidRDefault="00467DF6" w:rsidP="00467DF6">
        <w:pPr>
          <w:pStyle w:val="Header"/>
          <w:jc w:val="center"/>
          <w:rPr>
            <w:rFonts w:cs="TH SarabunIT๙"/>
            <w:szCs w:val="32"/>
          </w:rPr>
        </w:pPr>
        <w:r w:rsidRPr="00467DF6">
          <w:rPr>
            <w:rFonts w:cs="TH SarabunIT๙"/>
            <w:szCs w:val="32"/>
            <w:cs/>
          </w:rPr>
          <w:t>-</w:t>
        </w:r>
        <w:r w:rsidRPr="00467DF6">
          <w:rPr>
            <w:rFonts w:cs="TH SarabunIT๙"/>
            <w:szCs w:val="32"/>
          </w:rPr>
          <w:t xml:space="preserve"> </w:t>
        </w:r>
        <w:r w:rsidRPr="00467DF6">
          <w:rPr>
            <w:rFonts w:cs="TH SarabunIT๙"/>
            <w:szCs w:val="32"/>
          </w:rPr>
          <w:fldChar w:fldCharType="begin"/>
        </w:r>
        <w:r w:rsidRPr="00467DF6">
          <w:rPr>
            <w:rFonts w:cs="TH SarabunIT๙"/>
            <w:szCs w:val="32"/>
          </w:rPr>
          <w:instrText xml:space="preserve"> PAGE   \* MERGEFORMAT </w:instrText>
        </w:r>
        <w:r w:rsidRPr="00467DF6">
          <w:rPr>
            <w:rFonts w:cs="TH SarabunIT๙"/>
            <w:szCs w:val="32"/>
          </w:rPr>
          <w:fldChar w:fldCharType="separate"/>
        </w:r>
        <w:r w:rsidR="00A57057">
          <w:rPr>
            <w:rFonts w:cs="TH SarabunIT๙"/>
            <w:noProof/>
            <w:szCs w:val="32"/>
          </w:rPr>
          <w:t>2</w:t>
        </w:r>
        <w:r w:rsidRPr="00467DF6">
          <w:rPr>
            <w:rFonts w:cs="TH SarabunIT๙"/>
            <w:noProof/>
            <w:szCs w:val="32"/>
          </w:rPr>
          <w:fldChar w:fldCharType="end"/>
        </w:r>
        <w:r w:rsidRPr="00467DF6">
          <w:rPr>
            <w:rFonts w:cs="TH SarabunIT๙"/>
            <w:noProof/>
            <w:szCs w:val="32"/>
            <w:cs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H SarabunIT๙"/>
        <w:szCs w:val="32"/>
      </w:rPr>
      <w:id w:val="-7384808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55C8C0" w14:textId="77777777" w:rsidR="00467DF6" w:rsidRPr="00467DF6" w:rsidRDefault="00467DF6" w:rsidP="00467DF6">
        <w:pPr>
          <w:pStyle w:val="Header"/>
          <w:jc w:val="center"/>
          <w:rPr>
            <w:rFonts w:cs="TH SarabunIT๙"/>
            <w:szCs w:val="32"/>
          </w:rPr>
        </w:pPr>
        <w:r w:rsidRPr="00467DF6">
          <w:rPr>
            <w:rFonts w:cs="TH SarabunIT๙"/>
            <w:szCs w:val="32"/>
            <w:cs/>
          </w:rPr>
          <w:t>-</w:t>
        </w:r>
        <w:r w:rsidRPr="00467DF6">
          <w:rPr>
            <w:rFonts w:cs="TH SarabunIT๙"/>
            <w:szCs w:val="32"/>
          </w:rPr>
          <w:t xml:space="preserve"> </w:t>
        </w:r>
        <w:r w:rsidRPr="00467DF6">
          <w:rPr>
            <w:rFonts w:cs="TH SarabunIT๙"/>
            <w:szCs w:val="32"/>
          </w:rPr>
          <w:fldChar w:fldCharType="begin"/>
        </w:r>
        <w:r w:rsidRPr="00467DF6">
          <w:rPr>
            <w:rFonts w:cs="TH SarabunIT๙"/>
            <w:szCs w:val="32"/>
          </w:rPr>
          <w:instrText xml:space="preserve"> PAGE   \* MERGEFORMAT </w:instrText>
        </w:r>
        <w:r w:rsidRPr="00467DF6">
          <w:rPr>
            <w:rFonts w:cs="TH SarabunIT๙"/>
            <w:szCs w:val="32"/>
          </w:rPr>
          <w:fldChar w:fldCharType="separate"/>
        </w:r>
        <w:r w:rsidR="00A57057">
          <w:rPr>
            <w:rFonts w:cs="TH SarabunIT๙"/>
            <w:noProof/>
            <w:szCs w:val="32"/>
          </w:rPr>
          <w:t>2</w:t>
        </w:r>
        <w:r w:rsidRPr="00467DF6">
          <w:rPr>
            <w:rFonts w:cs="TH SarabunIT๙"/>
            <w:noProof/>
            <w:szCs w:val="32"/>
          </w:rPr>
          <w:fldChar w:fldCharType="end"/>
        </w:r>
        <w:r w:rsidRPr="00467DF6">
          <w:rPr>
            <w:rFonts w:cs="TH SarabunIT๙"/>
            <w:noProof/>
            <w:szCs w:val="32"/>
            <w:cs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3787" w14:textId="77777777" w:rsidR="00467DF6" w:rsidRPr="00467DF6" w:rsidRDefault="00467DF6" w:rsidP="00467DF6">
    <w:pPr>
      <w:pStyle w:val="Header"/>
      <w:jc w:val="center"/>
      <w:rPr>
        <w:rFonts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40D1"/>
    <w:multiLevelType w:val="hybridMultilevel"/>
    <w:tmpl w:val="A8204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288"/>
    <w:multiLevelType w:val="hybridMultilevel"/>
    <w:tmpl w:val="8368A41C"/>
    <w:lvl w:ilvl="0" w:tplc="34C252D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668AA"/>
    <w:multiLevelType w:val="hybridMultilevel"/>
    <w:tmpl w:val="C0843F66"/>
    <w:lvl w:ilvl="0" w:tplc="2282388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61EE"/>
    <w:multiLevelType w:val="hybridMultilevel"/>
    <w:tmpl w:val="E8AA4424"/>
    <w:lvl w:ilvl="0" w:tplc="C9507528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E27C4"/>
    <w:multiLevelType w:val="hybridMultilevel"/>
    <w:tmpl w:val="28524B3E"/>
    <w:lvl w:ilvl="0" w:tplc="FF2E20F8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1F7"/>
    <w:multiLevelType w:val="hybridMultilevel"/>
    <w:tmpl w:val="A7ACF850"/>
    <w:lvl w:ilvl="0" w:tplc="4D8C55E4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5620C"/>
    <w:multiLevelType w:val="hybridMultilevel"/>
    <w:tmpl w:val="2BC8FE3E"/>
    <w:lvl w:ilvl="0" w:tplc="5EC89A12">
      <w:start w:val="6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7F"/>
    <w:rsid w:val="00005A7C"/>
    <w:rsid w:val="00022FC1"/>
    <w:rsid w:val="000508C2"/>
    <w:rsid w:val="00053C69"/>
    <w:rsid w:val="00066F03"/>
    <w:rsid w:val="000A3886"/>
    <w:rsid w:val="000B4A00"/>
    <w:rsid w:val="000B664D"/>
    <w:rsid w:val="000E1CFE"/>
    <w:rsid w:val="00127DC6"/>
    <w:rsid w:val="00137001"/>
    <w:rsid w:val="00144792"/>
    <w:rsid w:val="00171143"/>
    <w:rsid w:val="00172A19"/>
    <w:rsid w:val="00183063"/>
    <w:rsid w:val="00193AFC"/>
    <w:rsid w:val="001A64D6"/>
    <w:rsid w:val="001A713B"/>
    <w:rsid w:val="001D69A1"/>
    <w:rsid w:val="001D7106"/>
    <w:rsid w:val="001E3D53"/>
    <w:rsid w:val="002166AC"/>
    <w:rsid w:val="00221160"/>
    <w:rsid w:val="00246CC8"/>
    <w:rsid w:val="002552A9"/>
    <w:rsid w:val="00267A5F"/>
    <w:rsid w:val="0027325D"/>
    <w:rsid w:val="00281529"/>
    <w:rsid w:val="00294E7D"/>
    <w:rsid w:val="002A0229"/>
    <w:rsid w:val="002A49C2"/>
    <w:rsid w:val="002B3E96"/>
    <w:rsid w:val="002B5E85"/>
    <w:rsid w:val="002C2726"/>
    <w:rsid w:val="002D3047"/>
    <w:rsid w:val="002F2C2B"/>
    <w:rsid w:val="00342189"/>
    <w:rsid w:val="003763A7"/>
    <w:rsid w:val="003768EE"/>
    <w:rsid w:val="003929F0"/>
    <w:rsid w:val="003B5A94"/>
    <w:rsid w:val="003D4765"/>
    <w:rsid w:val="003E1A6B"/>
    <w:rsid w:val="003E556B"/>
    <w:rsid w:val="004653E9"/>
    <w:rsid w:val="00466710"/>
    <w:rsid w:val="00467DF6"/>
    <w:rsid w:val="00475792"/>
    <w:rsid w:val="00483AEA"/>
    <w:rsid w:val="00497FBD"/>
    <w:rsid w:val="004C5831"/>
    <w:rsid w:val="004C71B5"/>
    <w:rsid w:val="004E57AC"/>
    <w:rsid w:val="004F4131"/>
    <w:rsid w:val="005031C4"/>
    <w:rsid w:val="00505062"/>
    <w:rsid w:val="005356ED"/>
    <w:rsid w:val="005440F0"/>
    <w:rsid w:val="005661C6"/>
    <w:rsid w:val="00575E4D"/>
    <w:rsid w:val="00597208"/>
    <w:rsid w:val="005A6BB5"/>
    <w:rsid w:val="005B02F6"/>
    <w:rsid w:val="005C6052"/>
    <w:rsid w:val="005D15D7"/>
    <w:rsid w:val="005D3401"/>
    <w:rsid w:val="005D36E1"/>
    <w:rsid w:val="005D75C3"/>
    <w:rsid w:val="00630B2D"/>
    <w:rsid w:val="00643DD1"/>
    <w:rsid w:val="006457EB"/>
    <w:rsid w:val="00660531"/>
    <w:rsid w:val="00661C6B"/>
    <w:rsid w:val="0067706F"/>
    <w:rsid w:val="00692750"/>
    <w:rsid w:val="006A290D"/>
    <w:rsid w:val="006C201D"/>
    <w:rsid w:val="006D4CB0"/>
    <w:rsid w:val="006D5B0D"/>
    <w:rsid w:val="006D65A8"/>
    <w:rsid w:val="006F4523"/>
    <w:rsid w:val="006F5D85"/>
    <w:rsid w:val="00704262"/>
    <w:rsid w:val="00706798"/>
    <w:rsid w:val="00707B61"/>
    <w:rsid w:val="00712317"/>
    <w:rsid w:val="0073662A"/>
    <w:rsid w:val="0075124C"/>
    <w:rsid w:val="00786285"/>
    <w:rsid w:val="00793063"/>
    <w:rsid w:val="007B0528"/>
    <w:rsid w:val="007B3F08"/>
    <w:rsid w:val="007D0648"/>
    <w:rsid w:val="007D7573"/>
    <w:rsid w:val="007E0F33"/>
    <w:rsid w:val="007E16FD"/>
    <w:rsid w:val="007F7140"/>
    <w:rsid w:val="00834F9A"/>
    <w:rsid w:val="008418ED"/>
    <w:rsid w:val="00846866"/>
    <w:rsid w:val="008600BB"/>
    <w:rsid w:val="0087657F"/>
    <w:rsid w:val="00895D8B"/>
    <w:rsid w:val="008B688A"/>
    <w:rsid w:val="008C36AC"/>
    <w:rsid w:val="008F412D"/>
    <w:rsid w:val="00923C8B"/>
    <w:rsid w:val="00945512"/>
    <w:rsid w:val="00991823"/>
    <w:rsid w:val="009B4FB8"/>
    <w:rsid w:val="009E3450"/>
    <w:rsid w:val="009F4DEE"/>
    <w:rsid w:val="00A04F20"/>
    <w:rsid w:val="00A479CE"/>
    <w:rsid w:val="00A57057"/>
    <w:rsid w:val="00AD61A8"/>
    <w:rsid w:val="00AD63AB"/>
    <w:rsid w:val="00B1779E"/>
    <w:rsid w:val="00B54E96"/>
    <w:rsid w:val="00B67F6B"/>
    <w:rsid w:val="00B74598"/>
    <w:rsid w:val="00BA0A47"/>
    <w:rsid w:val="00BB6CAF"/>
    <w:rsid w:val="00BF1DDA"/>
    <w:rsid w:val="00C06D2C"/>
    <w:rsid w:val="00C13310"/>
    <w:rsid w:val="00C3084A"/>
    <w:rsid w:val="00C32147"/>
    <w:rsid w:val="00C66CA6"/>
    <w:rsid w:val="00C85CC2"/>
    <w:rsid w:val="00C8603A"/>
    <w:rsid w:val="00C924D7"/>
    <w:rsid w:val="00CA67BF"/>
    <w:rsid w:val="00CB3EF8"/>
    <w:rsid w:val="00CB46E9"/>
    <w:rsid w:val="00CC2568"/>
    <w:rsid w:val="00CD58D0"/>
    <w:rsid w:val="00CD6859"/>
    <w:rsid w:val="00CF0352"/>
    <w:rsid w:val="00D205B8"/>
    <w:rsid w:val="00D34E6B"/>
    <w:rsid w:val="00D46003"/>
    <w:rsid w:val="00D55875"/>
    <w:rsid w:val="00D55BE2"/>
    <w:rsid w:val="00D60840"/>
    <w:rsid w:val="00D612D1"/>
    <w:rsid w:val="00D82666"/>
    <w:rsid w:val="00D87469"/>
    <w:rsid w:val="00DE1AC5"/>
    <w:rsid w:val="00DE5481"/>
    <w:rsid w:val="00DE6658"/>
    <w:rsid w:val="00E210A7"/>
    <w:rsid w:val="00E27903"/>
    <w:rsid w:val="00E55E4C"/>
    <w:rsid w:val="00E616F8"/>
    <w:rsid w:val="00E75DF1"/>
    <w:rsid w:val="00E97B11"/>
    <w:rsid w:val="00ED110B"/>
    <w:rsid w:val="00ED2273"/>
    <w:rsid w:val="00F07135"/>
    <w:rsid w:val="00F378F4"/>
    <w:rsid w:val="00F625CA"/>
    <w:rsid w:val="00F65B5E"/>
    <w:rsid w:val="00F66422"/>
    <w:rsid w:val="00F90884"/>
    <w:rsid w:val="00FA587C"/>
    <w:rsid w:val="00FC5AA5"/>
    <w:rsid w:val="00FD32C4"/>
    <w:rsid w:val="00FD34A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B2E7EF"/>
  <w15:docId w15:val="{CA808681-701E-4B0E-B93E-007BF19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5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A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A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C6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53C6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53C6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53C6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Chiangpin</dc:creator>
  <cp:lastModifiedBy>DPIM</cp:lastModifiedBy>
  <cp:revision>3</cp:revision>
  <cp:lastPrinted>2019-08-13T07:01:00Z</cp:lastPrinted>
  <dcterms:created xsi:type="dcterms:W3CDTF">2019-09-02T02:29:00Z</dcterms:created>
  <dcterms:modified xsi:type="dcterms:W3CDTF">2019-09-02T02:31:00Z</dcterms:modified>
</cp:coreProperties>
</file>